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DED" w:rsidRPr="00D20DED" w:rsidRDefault="00D20DED" w:rsidP="0064157A">
      <w:pPr>
        <w:tabs>
          <w:tab w:val="left" w:pos="2694"/>
        </w:tabs>
        <w:ind w:left="5664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ПРОЕКТ</w:t>
      </w:r>
    </w:p>
    <w:p w:rsidR="0064157A" w:rsidRPr="005457FD" w:rsidRDefault="0064157A" w:rsidP="0064157A">
      <w:pPr>
        <w:tabs>
          <w:tab w:val="left" w:pos="2694"/>
        </w:tabs>
        <w:ind w:left="5664"/>
        <w:rPr>
          <w:rFonts w:ascii="Times New Roman" w:hAnsi="Times New Roman" w:cs="Times New Roman"/>
          <w:color w:val="auto"/>
        </w:rPr>
      </w:pPr>
      <w:r w:rsidRPr="005457FD">
        <w:rPr>
          <w:rFonts w:ascii="Times New Roman" w:hAnsi="Times New Roman" w:cs="Times New Roman"/>
          <w:color w:val="auto"/>
        </w:rPr>
        <w:t xml:space="preserve">Приложение к приказу </w:t>
      </w:r>
    </w:p>
    <w:p w:rsidR="0064157A" w:rsidRPr="005457FD" w:rsidRDefault="0064157A" w:rsidP="00965243">
      <w:pPr>
        <w:tabs>
          <w:tab w:val="left" w:pos="2694"/>
        </w:tabs>
        <w:ind w:left="5664"/>
        <w:rPr>
          <w:rFonts w:ascii="Times New Roman" w:hAnsi="Times New Roman" w:cs="Times New Roman"/>
          <w:color w:val="auto"/>
        </w:rPr>
      </w:pPr>
      <w:r w:rsidRPr="005457FD">
        <w:rPr>
          <w:rFonts w:ascii="Times New Roman" w:hAnsi="Times New Roman" w:cs="Times New Roman"/>
          <w:color w:val="auto"/>
        </w:rPr>
        <w:t>Агентства по занятости населения и миграционной политике Камчатского края от ___________ года № _____</w:t>
      </w:r>
    </w:p>
    <w:p w:rsidR="0064157A" w:rsidRPr="005457FD" w:rsidRDefault="0064157A" w:rsidP="00965243">
      <w:pPr>
        <w:tabs>
          <w:tab w:val="left" w:pos="2694"/>
        </w:tabs>
        <w:ind w:left="5664"/>
        <w:rPr>
          <w:rFonts w:ascii="Times New Roman" w:hAnsi="Times New Roman" w:cs="Times New Roman"/>
          <w:color w:val="auto"/>
        </w:rPr>
      </w:pPr>
    </w:p>
    <w:p w:rsidR="00EC6058" w:rsidRPr="005457FD" w:rsidRDefault="0064157A" w:rsidP="00965243">
      <w:pPr>
        <w:pStyle w:val="Bodytext20"/>
        <w:shd w:val="clear" w:color="auto" w:fill="auto"/>
        <w:spacing w:line="240" w:lineRule="auto"/>
        <w:ind w:left="5680" w:right="260"/>
        <w:rPr>
          <w:sz w:val="24"/>
          <w:szCs w:val="24"/>
        </w:rPr>
      </w:pPr>
      <w:r w:rsidRPr="005457FD">
        <w:rPr>
          <w:color w:val="auto"/>
          <w:sz w:val="24"/>
          <w:szCs w:val="24"/>
        </w:rPr>
        <w:t>«</w:t>
      </w:r>
      <w:r w:rsidR="00650821" w:rsidRPr="005457FD">
        <w:rPr>
          <w:sz w:val="24"/>
          <w:szCs w:val="24"/>
        </w:rPr>
        <w:t>Приложение к приказу Агентства по занятости населения и</w:t>
      </w:r>
    </w:p>
    <w:p w:rsidR="00EC6058" w:rsidRPr="005457FD" w:rsidRDefault="00650821" w:rsidP="00965243">
      <w:pPr>
        <w:pStyle w:val="Bodytext20"/>
        <w:shd w:val="clear" w:color="auto" w:fill="auto"/>
        <w:spacing w:line="240" w:lineRule="auto"/>
        <w:ind w:left="5680" w:right="20"/>
        <w:rPr>
          <w:sz w:val="24"/>
          <w:szCs w:val="24"/>
        </w:rPr>
      </w:pPr>
      <w:r w:rsidRPr="005457FD">
        <w:rPr>
          <w:sz w:val="24"/>
          <w:szCs w:val="24"/>
        </w:rPr>
        <w:t>миграционной политике Камчатского края от 11.05.2016 № 103</w:t>
      </w:r>
    </w:p>
    <w:p w:rsidR="0064157A" w:rsidRPr="009B5A72" w:rsidRDefault="0064157A" w:rsidP="00965243">
      <w:pPr>
        <w:pStyle w:val="Bodytext20"/>
        <w:shd w:val="clear" w:color="auto" w:fill="auto"/>
        <w:spacing w:line="240" w:lineRule="auto"/>
        <w:ind w:left="5680" w:right="20"/>
        <w:rPr>
          <w:sz w:val="28"/>
          <w:szCs w:val="28"/>
        </w:rPr>
      </w:pPr>
    </w:p>
    <w:p w:rsidR="00B033A1" w:rsidRPr="009B5A72" w:rsidRDefault="00B033A1" w:rsidP="00965243">
      <w:pPr>
        <w:pStyle w:val="Bodytext20"/>
        <w:shd w:val="clear" w:color="auto" w:fill="auto"/>
        <w:spacing w:line="240" w:lineRule="auto"/>
        <w:ind w:left="5680" w:right="20"/>
        <w:rPr>
          <w:sz w:val="28"/>
          <w:szCs w:val="28"/>
        </w:rPr>
      </w:pPr>
    </w:p>
    <w:p w:rsidR="00EC6058" w:rsidRPr="009B5A72" w:rsidRDefault="00650821" w:rsidP="00965243">
      <w:pPr>
        <w:pStyle w:val="3"/>
        <w:shd w:val="clear" w:color="auto" w:fill="auto"/>
        <w:spacing w:before="0" w:line="240" w:lineRule="auto"/>
        <w:rPr>
          <w:sz w:val="28"/>
          <w:szCs w:val="28"/>
        </w:rPr>
      </w:pPr>
      <w:bookmarkStart w:id="0" w:name="_GoBack"/>
      <w:r w:rsidRPr="009B5A72">
        <w:rPr>
          <w:sz w:val="28"/>
          <w:szCs w:val="28"/>
        </w:rPr>
        <w:t>Административный регламент предоставления государственной услуги по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</w:t>
      </w:r>
      <w:r w:rsidR="008A2348" w:rsidRPr="009B5A72">
        <w:rPr>
          <w:sz w:val="28"/>
          <w:szCs w:val="28"/>
          <w:lang w:val="ru-RU"/>
        </w:rPr>
        <w:t xml:space="preserve"> </w:t>
      </w:r>
      <w:r w:rsidRPr="009B5A72">
        <w:rPr>
          <w:sz w:val="28"/>
          <w:szCs w:val="28"/>
        </w:rPr>
        <w:t>деятельность</w:t>
      </w:r>
    </w:p>
    <w:p w:rsidR="0054107D" w:rsidRPr="009B5A72" w:rsidRDefault="0054107D">
      <w:pPr>
        <w:pStyle w:val="3"/>
        <w:shd w:val="clear" w:color="auto" w:fill="auto"/>
        <w:spacing w:before="0" w:after="306" w:line="270" w:lineRule="exact"/>
        <w:rPr>
          <w:sz w:val="28"/>
          <w:szCs w:val="28"/>
        </w:rPr>
      </w:pPr>
    </w:p>
    <w:p w:rsidR="00EC6058" w:rsidRPr="009B5A72" w:rsidRDefault="00650821">
      <w:pPr>
        <w:pStyle w:val="3"/>
        <w:shd w:val="clear" w:color="auto" w:fill="auto"/>
        <w:spacing w:before="0" w:after="306" w:line="270" w:lineRule="exact"/>
        <w:rPr>
          <w:sz w:val="28"/>
          <w:szCs w:val="28"/>
        </w:rPr>
      </w:pPr>
      <w:r w:rsidRPr="009B5A72">
        <w:rPr>
          <w:sz w:val="28"/>
          <w:szCs w:val="28"/>
        </w:rPr>
        <w:t>1. Общие положения</w:t>
      </w:r>
    </w:p>
    <w:p w:rsidR="00EC6058" w:rsidRPr="009B5A72" w:rsidRDefault="00965243" w:rsidP="00965243">
      <w:pPr>
        <w:pStyle w:val="3"/>
        <w:shd w:val="clear" w:color="auto" w:fill="auto"/>
        <w:tabs>
          <w:tab w:val="left" w:pos="1551"/>
        </w:tabs>
        <w:spacing w:before="0"/>
        <w:ind w:right="20" w:firstLine="851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1.1. </w:t>
      </w:r>
      <w:r w:rsidR="00650821" w:rsidRPr="009B5A72">
        <w:rPr>
          <w:sz w:val="28"/>
          <w:szCs w:val="28"/>
        </w:rPr>
        <w:t>Предметом регулирования Административного регламента предоставления государственной услуги по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(далее - Административный регламент, государственная услуга) является порядок предоставления государственной услуги по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деятельность.</w:t>
      </w:r>
    </w:p>
    <w:p w:rsidR="00EC6058" w:rsidRPr="009B5A72" w:rsidRDefault="00965243" w:rsidP="00965243">
      <w:pPr>
        <w:pStyle w:val="3"/>
        <w:shd w:val="clear" w:color="auto" w:fill="auto"/>
        <w:tabs>
          <w:tab w:val="left" w:pos="1287"/>
        </w:tabs>
        <w:spacing w:before="0"/>
        <w:ind w:right="20" w:firstLine="851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1.2. </w:t>
      </w:r>
      <w:r w:rsidR="00650821" w:rsidRPr="009B5A72">
        <w:rPr>
          <w:sz w:val="28"/>
          <w:szCs w:val="28"/>
        </w:rPr>
        <w:t>Круг заявителей - незанятые граждане,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(далее - заявители, граждане).</w:t>
      </w:r>
    </w:p>
    <w:p w:rsidR="00EC6058" w:rsidRPr="009B5A72" w:rsidRDefault="00965243" w:rsidP="00965243">
      <w:pPr>
        <w:pStyle w:val="3"/>
        <w:shd w:val="clear" w:color="auto" w:fill="auto"/>
        <w:tabs>
          <w:tab w:val="left" w:pos="1282"/>
        </w:tabs>
        <w:spacing w:before="0"/>
        <w:ind w:right="20" w:firstLine="851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1.3. </w:t>
      </w:r>
      <w:r w:rsidR="00650821" w:rsidRPr="009B5A72">
        <w:rPr>
          <w:sz w:val="28"/>
          <w:szCs w:val="28"/>
        </w:rPr>
        <w:t>Требования к порядку информирования о порядке предоставления государственной услуги, в том числе:</w:t>
      </w:r>
    </w:p>
    <w:p w:rsidR="00EC6058" w:rsidRPr="009B5A72" w:rsidRDefault="00965243" w:rsidP="00965243">
      <w:pPr>
        <w:pStyle w:val="3"/>
        <w:shd w:val="clear" w:color="auto" w:fill="auto"/>
        <w:tabs>
          <w:tab w:val="left" w:pos="1474"/>
        </w:tabs>
        <w:spacing w:before="0"/>
        <w:ind w:right="20" w:firstLine="851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1.3.1. </w:t>
      </w:r>
      <w:r w:rsidR="00650821" w:rsidRPr="009B5A72">
        <w:rPr>
          <w:sz w:val="28"/>
          <w:szCs w:val="28"/>
        </w:rPr>
        <w:t>Информация о месте нахождения и графике работы Агентства по занятости населения и миграционной политике Камчатского края (далее - Агентство), государственных учреждений службы занятости населения (далее - центры занятости населения), предоставляющих государственную услугу, справочные телефоны, в том числе номера телефонов-автоинформаторов, адрес официального сайта Агентства в информационно-телекоммуникационной сети Интернет (далее - сеть Интернет) и адреса электронной почты центров занятости населения представлен</w:t>
      </w:r>
      <w:r w:rsidR="0054107D" w:rsidRPr="009B5A72">
        <w:rPr>
          <w:sz w:val="28"/>
          <w:szCs w:val="28"/>
          <w:lang w:val="ru-RU"/>
        </w:rPr>
        <w:t>а</w:t>
      </w:r>
      <w:r w:rsidR="00650821" w:rsidRPr="009B5A72">
        <w:rPr>
          <w:sz w:val="28"/>
          <w:szCs w:val="28"/>
        </w:rPr>
        <w:t xml:space="preserve"> в приложении № 1 к настоящему Административному регламенту.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40"/>
        <w:jc w:val="both"/>
        <w:rPr>
          <w:sz w:val="28"/>
          <w:szCs w:val="28"/>
        </w:rPr>
      </w:pPr>
      <w:r w:rsidRPr="009B5A72">
        <w:rPr>
          <w:sz w:val="28"/>
          <w:szCs w:val="28"/>
        </w:rPr>
        <w:lastRenderedPageBreak/>
        <w:t>Обращение заявителей в государственные и муниципальные органы и организации с целью получения сведений, необходимых для получения государственной услуги, не требуется.</w:t>
      </w:r>
    </w:p>
    <w:p w:rsidR="0054107D" w:rsidRPr="009B5A72" w:rsidRDefault="0087362F" w:rsidP="0054107D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bCs/>
          <w:sz w:val="28"/>
          <w:szCs w:val="28"/>
        </w:rPr>
        <w:t xml:space="preserve">1.3.2. </w:t>
      </w:r>
      <w:r w:rsidR="0054107D" w:rsidRPr="009B5A72">
        <w:rPr>
          <w:rFonts w:ascii="Times New Roman" w:hAnsi="Times New Roman" w:cs="Times New Roman"/>
          <w:sz w:val="28"/>
          <w:szCs w:val="28"/>
        </w:rPr>
        <w:t xml:space="preserve">Информация о предоставлении государственной услуги размещается на странице Агентства официального сайта органов исполнительной власти Камчатского края в информационно-телекоммуникационной сети Интернет </w:t>
      </w:r>
      <w:hyperlink r:id="rId7" w:history="1">
        <w:r w:rsidR="0054107D" w:rsidRPr="009B5A72">
          <w:rPr>
            <w:rFonts w:ascii="Times New Roman" w:hAnsi="Times New Roman" w:cs="Times New Roman"/>
            <w:color w:val="auto"/>
            <w:sz w:val="28"/>
            <w:szCs w:val="28"/>
            <w:u w:val="single"/>
          </w:rPr>
          <w:t>https://www.kamgov.ru</w:t>
        </w:r>
      </w:hyperlink>
      <w:r w:rsidR="0054107D" w:rsidRPr="009B5A72">
        <w:rPr>
          <w:rFonts w:ascii="Times New Roman" w:hAnsi="Times New Roman" w:cs="Times New Roman"/>
          <w:sz w:val="28"/>
          <w:szCs w:val="28"/>
        </w:rPr>
        <w:t xml:space="preserve"> (далее – официальный сайт), </w:t>
      </w:r>
      <w:r w:rsidR="0054107D"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в федеральной государственной информационной системе «Единый портал государственных и муниципальных услуг (функций)» (далее – ЕПГУ) и региональной информационной системе «Портал государственных и муниципальных услуг (функций) Камчатского края» (далее – РПГУ). </w:t>
      </w:r>
    </w:p>
    <w:p w:rsidR="0054107D" w:rsidRPr="009B5A72" w:rsidRDefault="0054107D" w:rsidP="0054107D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1.3.2.1. На ЕПГУ и РПГУ размещается следующая информация:</w:t>
      </w:r>
    </w:p>
    <w:p w:rsidR="0054107D" w:rsidRPr="009B5A72" w:rsidRDefault="0054107D" w:rsidP="0054107D">
      <w:pPr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54107D" w:rsidRPr="009B5A72" w:rsidRDefault="0054107D" w:rsidP="0054107D">
      <w:pPr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круг заявителей;</w:t>
      </w:r>
    </w:p>
    <w:p w:rsidR="0054107D" w:rsidRPr="009B5A72" w:rsidRDefault="0054107D" w:rsidP="0054107D">
      <w:pPr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срок предоставления государственной услуги;</w:t>
      </w:r>
    </w:p>
    <w:p w:rsidR="0054107D" w:rsidRPr="009B5A72" w:rsidRDefault="0054107D" w:rsidP="0054107D">
      <w:pPr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результаты предоставления государственной услуги, порядок предоставления документа, являющегося результатом предоставления государственной услуги;</w:t>
      </w:r>
    </w:p>
    <w:p w:rsidR="0054107D" w:rsidRPr="009B5A72" w:rsidRDefault="0054107D" w:rsidP="0054107D">
      <w:pPr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исчерпывающий перечень оснований для приостановления или отказа в предоставлении государственной услуги;</w:t>
      </w:r>
    </w:p>
    <w:p w:rsidR="0054107D" w:rsidRPr="009B5A72" w:rsidRDefault="0054107D" w:rsidP="0054107D">
      <w:pPr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54107D" w:rsidRPr="009B5A72" w:rsidRDefault="0054107D" w:rsidP="0054107D">
      <w:pPr>
        <w:numPr>
          <w:ilvl w:val="0"/>
          <w:numId w:val="3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формы заявлений (уведомлений, сообщений), используемые при предоставлении государственной услуги.</w:t>
      </w:r>
    </w:p>
    <w:p w:rsidR="0054107D" w:rsidRPr="009B5A72" w:rsidRDefault="0054107D" w:rsidP="0054107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1.3.2.2. Информация на ЕПГУ и РПГУ о порядке и сроках предоставления государственной услуги на основании сведений, содержащихся в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54107D" w:rsidRPr="009B5A72" w:rsidRDefault="0054107D" w:rsidP="0054107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1.3.2.3. Доступ к информации о сроках и порядке предоставления услуги осуществляется без выполнения заявителя каких-либо требований, в том числе без использования программного обеспечения, установки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взаимные платы, регистрацию или авторизацию заявителя, или предоставление им персональных данных.</w:t>
      </w:r>
    </w:p>
    <w:p w:rsidR="0054107D" w:rsidRPr="009B5A72" w:rsidRDefault="0054107D" w:rsidP="0054107D">
      <w:pPr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1.3.3. Порядок получения информации заявителями по вопросам предоставления государственной услуги.</w:t>
      </w:r>
    </w:p>
    <w:p w:rsidR="0054107D" w:rsidRPr="009B5A72" w:rsidRDefault="0054107D" w:rsidP="0054107D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Для получения информации по вопросам предоставления государственной услуги заявители обращаются в </w:t>
      </w:r>
      <w:r w:rsidRPr="009B5A72">
        <w:rPr>
          <w:rFonts w:ascii="Times New Roman" w:hAnsi="Times New Roman" w:cs="Times New Roman"/>
          <w:bCs/>
          <w:sz w:val="28"/>
          <w:szCs w:val="28"/>
          <w:highlight w:val="yellow"/>
        </w:rPr>
        <w:t>Агентство, центры занятости населения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:</w:t>
      </w:r>
    </w:p>
    <w:p w:rsidR="0054107D" w:rsidRPr="009B5A72" w:rsidRDefault="0054107D" w:rsidP="0054107D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1) лично;</w:t>
      </w:r>
    </w:p>
    <w:p w:rsidR="0054107D" w:rsidRPr="009B5A72" w:rsidRDefault="0054107D" w:rsidP="0054107D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2) в письменном виде (почтой, телеграммой или посредством факсимильной связи);</w:t>
      </w:r>
    </w:p>
    <w:p w:rsidR="0054107D" w:rsidRPr="009B5A72" w:rsidRDefault="0054107D" w:rsidP="0054107D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3) в форме электронного документа;</w:t>
      </w:r>
    </w:p>
    <w:p w:rsidR="0054107D" w:rsidRPr="009B5A72" w:rsidRDefault="0054107D" w:rsidP="0054107D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4) по телефону;</w:t>
      </w:r>
    </w:p>
    <w:p w:rsidR="0054107D" w:rsidRPr="009B5A72" w:rsidRDefault="0054107D" w:rsidP="0054107D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5) через РПГУ;</w:t>
      </w:r>
    </w:p>
    <w:p w:rsidR="0054107D" w:rsidRPr="009B5A72" w:rsidRDefault="0054107D" w:rsidP="00541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 xml:space="preserve">6) 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через краевое государственное казенное учреждение «Многофункциональный центр предоставления государственных и муниципальных услуг в Камчатском крае» (далее – МФЦ).</w:t>
      </w:r>
    </w:p>
    <w:p w:rsidR="0054107D" w:rsidRPr="009B5A72" w:rsidRDefault="0054107D" w:rsidP="0054107D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Информирование заявителей осуществляется в виде:</w:t>
      </w:r>
    </w:p>
    <w:p w:rsidR="0054107D" w:rsidRPr="009B5A72" w:rsidRDefault="0054107D" w:rsidP="0054107D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1) индивидуального информирования;</w:t>
      </w:r>
    </w:p>
    <w:p w:rsidR="0054107D" w:rsidRPr="009B5A72" w:rsidRDefault="0054107D" w:rsidP="0054107D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2) публичного информирования.</w:t>
      </w:r>
    </w:p>
    <w:p w:rsidR="0054107D" w:rsidRPr="009B5A72" w:rsidRDefault="0054107D" w:rsidP="0054107D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Информирование проводится в форме:</w:t>
      </w:r>
    </w:p>
    <w:p w:rsidR="0054107D" w:rsidRPr="009B5A72" w:rsidRDefault="0054107D" w:rsidP="0054107D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1) устного информирования;</w:t>
      </w:r>
    </w:p>
    <w:p w:rsidR="0054107D" w:rsidRPr="009B5A72" w:rsidRDefault="0054107D" w:rsidP="0054107D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2) письменного информирования.</w:t>
      </w:r>
    </w:p>
    <w:p w:rsidR="0054107D" w:rsidRPr="009B5A72" w:rsidRDefault="0054107D" w:rsidP="0054107D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Индивидуальное устное информирование по вопросам предоставления государственной услуги осуществляется государственными гражданскими служащими </w:t>
      </w:r>
      <w:r w:rsidRPr="009B5A72">
        <w:rPr>
          <w:rFonts w:ascii="Times New Roman" w:hAnsi="Times New Roman" w:cs="Times New Roman"/>
          <w:bCs/>
          <w:sz w:val="28"/>
          <w:szCs w:val="28"/>
          <w:highlight w:val="yellow"/>
        </w:rPr>
        <w:t>Агентства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 (далее - должностные лица), работниками центров занятости населения:</w:t>
      </w:r>
    </w:p>
    <w:p w:rsidR="0054107D" w:rsidRPr="009B5A72" w:rsidRDefault="0054107D" w:rsidP="0054107D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1) лично;</w:t>
      </w:r>
    </w:p>
    <w:p w:rsidR="0054107D" w:rsidRPr="009B5A72" w:rsidRDefault="0054107D" w:rsidP="0054107D">
      <w:pPr>
        <w:widowControl w:val="0"/>
        <w:tabs>
          <w:tab w:val="left" w:pos="720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2) по телефону.</w:t>
      </w:r>
    </w:p>
    <w:p w:rsidR="0054107D" w:rsidRPr="009B5A72" w:rsidRDefault="0054107D" w:rsidP="0054107D">
      <w:pPr>
        <w:widowControl w:val="0"/>
        <w:tabs>
          <w:tab w:val="left" w:pos="720"/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При ответах на устные обращения (по телефону или лично) должностные лица Агентства, работники</w:t>
      </w:r>
      <w:r w:rsidRPr="009B5A7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центров занятости населения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 подробно и в вежливой форме информируют обратившихся заявителей по интересующим их вопросам. Ответ на телефонный звонок должен содержать информацию о наименовании органа, в который обратился заявитель либо наименовании центра занятости населения, фамилии, имени, отчестве и должности должностного лица Агентства, работника центра занятости населения, принявшего телефонный звонок. При невозможности ответить на поставленный вопрос, заявителю рекомендуется обратиться к другому должностному лицу, работнику центра занятости населения или ему сообщается телефонный номер, по которому можно получить необходимую информацию, либо предлагается обратиться письменно, в форме электронного документа или назначить другое удобное для заявителя время консультации.</w:t>
      </w:r>
    </w:p>
    <w:p w:rsidR="0054107D" w:rsidRPr="009B5A72" w:rsidRDefault="0054107D" w:rsidP="0054107D">
      <w:pPr>
        <w:tabs>
          <w:tab w:val="left" w:pos="709"/>
        </w:tabs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Индивидуальное письменное информирование о порядке предоставления государственной услуги при обращении заявителей в </w:t>
      </w:r>
      <w:r w:rsidRPr="009B5A72">
        <w:rPr>
          <w:rFonts w:ascii="Times New Roman" w:hAnsi="Times New Roman" w:cs="Times New Roman"/>
          <w:bCs/>
          <w:sz w:val="28"/>
          <w:szCs w:val="28"/>
          <w:highlight w:val="yellow"/>
        </w:rPr>
        <w:t>Агентство, центр занятости населения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 осуществляется путем направления ответов почтовым отправлением, а также электронной почтой в срок, не превышающий 5 рабочих дней с момента поступления обращения заявителя.</w:t>
      </w:r>
      <w:r w:rsidRPr="009B5A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107D" w:rsidRPr="009B5A72" w:rsidRDefault="0054107D" w:rsidP="00541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color w:val="auto"/>
          <w:sz w:val="28"/>
          <w:szCs w:val="28"/>
        </w:rPr>
        <w:t xml:space="preserve">1.3.4. </w:t>
      </w:r>
      <w:r w:rsidRPr="009B5A72">
        <w:rPr>
          <w:rFonts w:ascii="Times New Roman" w:hAnsi="Times New Roman" w:cs="Times New Roman"/>
          <w:sz w:val="28"/>
          <w:szCs w:val="28"/>
        </w:rPr>
        <w:t>Порядок, форма и место размещения информации.</w:t>
      </w:r>
    </w:p>
    <w:p w:rsidR="0054107D" w:rsidRPr="009B5A72" w:rsidRDefault="0054107D" w:rsidP="0054107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 xml:space="preserve">Публичное информирование заявителей о порядке предоставления государственной услуги осуществляется посредством привлечения средств массовой информации, электронной и телефонной связи, в том числе средств автоинформирования, радио, телевидения, сети Интернет, включая 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ЕПГУ и РПГУ</w:t>
      </w:r>
      <w:r w:rsidRPr="009B5A72">
        <w:rPr>
          <w:rFonts w:ascii="Times New Roman" w:hAnsi="Times New Roman" w:cs="Times New Roman"/>
          <w:sz w:val="28"/>
          <w:szCs w:val="28"/>
        </w:rPr>
        <w:t xml:space="preserve">, 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через МФЦ и путем размещения информации на информационных стендах Агентства, центров занятости населения, а также изготовлением и 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распространением раздаточных информационных материалов (брошюр, буклетов, листовок, плакатов и т.п.).</w:t>
      </w:r>
      <w:r w:rsidRPr="009B5A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107D" w:rsidRPr="009B5A72" w:rsidRDefault="0054107D" w:rsidP="0054107D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На информационных стендах в Агентстве, центрах занятости населения и на официальном сайте размещается следующая информация: местонахождение, график (режим) работы, номера телефонов, адрес официального сайта, адреса электронной почты Агентства, центров занятости населения, процедура предоставления государственной услуги (в текстовом виде, в виде блок-схемы согласно приложению </w:t>
      </w:r>
      <w:r w:rsidRPr="009B5A72">
        <w:rPr>
          <w:rFonts w:ascii="Times New Roman" w:hAnsi="Times New Roman" w:cs="Times New Roman"/>
          <w:sz w:val="28"/>
          <w:szCs w:val="28"/>
          <w:highlight w:val="green"/>
        </w:rPr>
        <w:t xml:space="preserve">№ </w:t>
      </w:r>
      <w:r w:rsidRPr="009B5A72">
        <w:rPr>
          <w:rFonts w:ascii="Times New Roman" w:hAnsi="Times New Roman" w:cs="Times New Roman"/>
          <w:sz w:val="28"/>
          <w:szCs w:val="28"/>
          <w:highlight w:val="green"/>
          <w:lang w:val="ru-RU"/>
        </w:rPr>
        <w:t>8</w:t>
      </w:r>
      <w:r w:rsidRPr="009B5A72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к настоящему Административному регламенту), образцы заполнения заявлений о предоставлении государственной услуги и перечень документов, необходимых для предоставления государственной услуги, порядок обжалования решений и действий (бездействия) органов, предоставляющих государственные услуги, и их должностных лиц, гражданских служащих.</w:t>
      </w:r>
    </w:p>
    <w:p w:rsidR="0054107D" w:rsidRPr="009B5A72" w:rsidRDefault="0054107D" w:rsidP="0054107D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Информация о номерах справочных телефонов, о месте нахождения и графике работы Агентства, центров занятости населения, предоставляющих государственную услугу, доступна через ЕПГУ и РПГУ. </w:t>
      </w:r>
    </w:p>
    <w:p w:rsidR="0054107D" w:rsidRPr="009B5A72" w:rsidRDefault="0054107D" w:rsidP="0054107D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Информация по вопросам предоставления государственной услуги предоставляется заявителям с использованием ЕПГУ и РПГУ, а также через МФЦ.</w:t>
      </w:r>
    </w:p>
    <w:p w:rsidR="0054107D" w:rsidRPr="009B5A72" w:rsidRDefault="0054107D" w:rsidP="0054107D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Информация о месте нахождения и графике работы МФЦ представлена в приложении </w:t>
      </w:r>
      <w:r w:rsidRPr="009B5A72">
        <w:rPr>
          <w:rFonts w:ascii="Times New Roman" w:hAnsi="Times New Roman" w:cs="Times New Roman"/>
          <w:sz w:val="28"/>
          <w:szCs w:val="28"/>
          <w:highlight w:val="green"/>
        </w:rPr>
        <w:t>№ 2</w:t>
      </w:r>
      <w:r w:rsidRPr="009B5A72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к настоящему Административному регламенту.</w:t>
      </w:r>
    </w:p>
    <w:p w:rsidR="0054107D" w:rsidRPr="009B5A72" w:rsidRDefault="0054107D">
      <w:pPr>
        <w:pStyle w:val="3"/>
        <w:shd w:val="clear" w:color="auto" w:fill="auto"/>
        <w:spacing w:before="0" w:line="270" w:lineRule="exact"/>
        <w:ind w:left="1660"/>
        <w:jc w:val="left"/>
        <w:rPr>
          <w:sz w:val="28"/>
          <w:szCs w:val="28"/>
        </w:rPr>
      </w:pPr>
    </w:p>
    <w:p w:rsidR="00EC6058" w:rsidRPr="009B5A72" w:rsidRDefault="00650821">
      <w:pPr>
        <w:pStyle w:val="3"/>
        <w:shd w:val="clear" w:color="auto" w:fill="auto"/>
        <w:spacing w:before="0" w:line="270" w:lineRule="exact"/>
        <w:ind w:left="1660"/>
        <w:jc w:val="left"/>
        <w:rPr>
          <w:sz w:val="28"/>
          <w:szCs w:val="28"/>
        </w:rPr>
      </w:pPr>
      <w:r w:rsidRPr="009B5A72">
        <w:rPr>
          <w:sz w:val="28"/>
          <w:szCs w:val="28"/>
        </w:rPr>
        <w:t>2. Стандарт предоставления государственной услуги</w:t>
      </w:r>
    </w:p>
    <w:p w:rsidR="0087362F" w:rsidRPr="009B5A72" w:rsidRDefault="0087362F">
      <w:pPr>
        <w:pStyle w:val="3"/>
        <w:shd w:val="clear" w:color="auto" w:fill="auto"/>
        <w:spacing w:before="0" w:line="270" w:lineRule="exact"/>
        <w:ind w:left="1660"/>
        <w:jc w:val="left"/>
        <w:rPr>
          <w:sz w:val="28"/>
          <w:szCs w:val="28"/>
        </w:rPr>
      </w:pPr>
    </w:p>
    <w:p w:rsidR="00EC6058" w:rsidRPr="009B5A72" w:rsidRDefault="00965243" w:rsidP="001F5233">
      <w:pPr>
        <w:pStyle w:val="3"/>
        <w:shd w:val="clear" w:color="auto" w:fill="auto"/>
        <w:tabs>
          <w:tab w:val="left" w:pos="1225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2.1. </w:t>
      </w:r>
      <w:r w:rsidR="00650821" w:rsidRPr="009B5A72">
        <w:rPr>
          <w:sz w:val="28"/>
          <w:szCs w:val="28"/>
        </w:rPr>
        <w:t>Наименование государственной услуги - профессиональное обучение и дополнительное профессиональное образование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деятельность.</w:t>
      </w:r>
    </w:p>
    <w:p w:rsidR="00EC6058" w:rsidRPr="009B5A72" w:rsidRDefault="00965243" w:rsidP="001F5233">
      <w:pPr>
        <w:pStyle w:val="3"/>
        <w:shd w:val="clear" w:color="auto" w:fill="auto"/>
        <w:tabs>
          <w:tab w:val="left" w:pos="1369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2.2. </w:t>
      </w:r>
      <w:r w:rsidR="00650821" w:rsidRPr="009B5A72">
        <w:rPr>
          <w:sz w:val="28"/>
          <w:szCs w:val="28"/>
        </w:rPr>
        <w:t>Наименование исполнительного органа государственной власти Камчатского края, предоставляющего государственную услугу, - Агентство по занятости населения и миграционной политике Камчатского края.</w:t>
      </w:r>
    </w:p>
    <w:p w:rsidR="00EC6058" w:rsidRPr="009B5A72" w:rsidRDefault="00650821" w:rsidP="001F5233">
      <w:pPr>
        <w:pStyle w:val="3"/>
        <w:shd w:val="clear" w:color="auto" w:fill="auto"/>
        <w:spacing w:before="0"/>
        <w:ind w:left="20"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Агентство предоставляет государственную услугу через центры занятости населения.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720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2.2.1. </w:t>
      </w:r>
      <w:r w:rsidR="00650821" w:rsidRPr="009B5A72">
        <w:rPr>
          <w:sz w:val="28"/>
          <w:szCs w:val="28"/>
        </w:rPr>
        <w:t>Агентство организует, обеспечивает и контролирует в Камчатском крае деятельность центров занятости населения по предоставлению государственной услуги.</w:t>
      </w:r>
    </w:p>
    <w:p w:rsidR="00EC6058" w:rsidRPr="009B5A72" w:rsidRDefault="00650821" w:rsidP="001F5233">
      <w:pPr>
        <w:pStyle w:val="3"/>
        <w:shd w:val="clear" w:color="auto" w:fill="auto"/>
        <w:spacing w:before="0"/>
        <w:ind w:left="20"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Центры занятости населения предоставляют государственную услугу на территории соответствующих муниципальных образований.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720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2.2.2. </w:t>
      </w:r>
      <w:r w:rsidR="00650821" w:rsidRPr="009B5A72">
        <w:rPr>
          <w:sz w:val="28"/>
          <w:szCs w:val="28"/>
        </w:rPr>
        <w:t>Агентство, центры занятости населения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обращение в которые необходимо для предоставления государственной услуги.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360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2.3. </w:t>
      </w:r>
      <w:r w:rsidR="00650821" w:rsidRPr="009B5A72">
        <w:rPr>
          <w:sz w:val="28"/>
          <w:szCs w:val="28"/>
        </w:rPr>
        <w:t>Результатом предоставления государственной услуги является выдача заявителю заключения о предоставлении государственной услуги.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360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lastRenderedPageBreak/>
        <w:t xml:space="preserve">2.4. </w:t>
      </w:r>
      <w:r w:rsidR="00650821" w:rsidRPr="009B5A72">
        <w:rPr>
          <w:sz w:val="28"/>
          <w:szCs w:val="28"/>
        </w:rPr>
        <w:t>Срок предоставления государственной услуги.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Максимально допустимое время предоставления государственной услуги в суммарном исчислении без учета времени на организацию профессионального обучения и дополнительного профессионального образования - 60 минут.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1513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2.5. </w:t>
      </w:r>
      <w:r w:rsidR="00650821" w:rsidRPr="009B5A72">
        <w:rPr>
          <w:sz w:val="28"/>
          <w:szCs w:val="28"/>
        </w:rPr>
        <w:t>Перечень нормативных правовых актов, непосредственно регулирующих отношения, возникающие в связи с предоставлением государственной услуги: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100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1) </w:t>
      </w:r>
      <w:r w:rsidRPr="009B5A72">
        <w:rPr>
          <w:sz w:val="28"/>
          <w:szCs w:val="28"/>
        </w:rPr>
        <w:t>Закон Российской Федерации от 19.04.1991 № 1032-1 «О занятости населения в Российской Федерации»;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095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2) </w:t>
      </w:r>
      <w:r w:rsidRPr="009B5A72">
        <w:rPr>
          <w:sz w:val="28"/>
          <w:szCs w:val="28"/>
        </w:rPr>
        <w:t>Федеральный закон от 24.11.1995 № 181-ФЗ «О социальной защите инвалидов в Российской Федерации»;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177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3) </w:t>
      </w:r>
      <w:r w:rsidRPr="009B5A72">
        <w:rPr>
          <w:sz w:val="28"/>
          <w:szCs w:val="28"/>
        </w:rPr>
        <w:t>Федеральный закон от 27.07.2006 № 152-ФЗ «О персональных данных»;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186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4) </w:t>
      </w:r>
      <w:r w:rsidRPr="009B5A72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042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5) </w:t>
      </w:r>
      <w:r w:rsidRPr="009B5A72">
        <w:rPr>
          <w:sz w:val="28"/>
          <w:szCs w:val="28"/>
        </w:rPr>
        <w:t>Федеральный закон от 06.04.2011 № 6Э-ФЗ «Об электронной подписи»;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066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6) </w:t>
      </w:r>
      <w:r w:rsidRPr="009B5A72">
        <w:rPr>
          <w:sz w:val="28"/>
          <w:szCs w:val="28"/>
        </w:rPr>
        <w:t>постановление Правительства Российской Федерации от 14.08.2013 № 697 «Об утверждении перечня специальностей и направлений подготовки, при приеме на обучение по которым поступающие проходят обязательные предварительные медицинские осмотры (обследования) в порядке, установленном при заключении трудового договора или служебного контракта по соответствующей должности или специальности»;</w:t>
      </w:r>
    </w:p>
    <w:p w:rsidR="008D1A11" w:rsidRPr="009B5A72" w:rsidRDefault="008D1A11" w:rsidP="008D1A1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bCs/>
          <w:sz w:val="28"/>
          <w:szCs w:val="28"/>
          <w:highlight w:val="yellow"/>
          <w:lang w:eastAsia="ru-RU"/>
        </w:rPr>
        <w:t>7) постановление Правительства Российской Федерации от 26.03.2016 № 236 «О требованиях к предоставлению в электронной форме государственных и муниципальных услуг»;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134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8) </w:t>
      </w:r>
      <w:r w:rsidRPr="009B5A72">
        <w:rPr>
          <w:sz w:val="28"/>
          <w:szCs w:val="28"/>
        </w:rPr>
        <w:t>постановление Министерства труда и социального развития Российской Федерации № 3 и Министерства образования Российской Федерации № 1 от 13.01.2000 «Об утверждении Положения об организации профессиональной подготовки, повышения квалификации и переподготовки безработных граждан и незанятого населения»;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206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9) </w:t>
      </w:r>
      <w:r w:rsidRPr="009B5A72">
        <w:rPr>
          <w:sz w:val="28"/>
          <w:szCs w:val="28"/>
        </w:rPr>
        <w:t>приказ Министерства здравоохранения и социального развития Российской Федерации от 08.11.2010 № 972н «О порядке ведения регистров получателей государственных услуг в сфере занятости населения (физических лиц и работодателей), включая порядок, сроки и форму представления в них сведений»;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201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10) </w:t>
      </w:r>
      <w:r w:rsidRPr="009B5A72">
        <w:rPr>
          <w:sz w:val="28"/>
          <w:szCs w:val="28"/>
        </w:rPr>
        <w:t>приказ Министерства труда и социальной защиты Российской Федерации от 15.01.2013 № 10н «Об утверждении перечня документов, подтверждающих наличие уважительных причин неявки в государственные учреждения службы занятости населения граждан, зарегистрированных в целях поиска подходящей работы, и безработных граждан»;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316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11) </w:t>
      </w:r>
      <w:r w:rsidRPr="009B5A72">
        <w:rPr>
          <w:sz w:val="28"/>
          <w:szCs w:val="28"/>
        </w:rPr>
        <w:t>приказ Министерства труда и социальной защиты Российской Федерации от 11.07.2013 № 304н «Об утверждении федерального государственного стандарта государственной функции надзора и контроля за обеспечением государственных гарантий в области содействия занятости населения»;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316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lastRenderedPageBreak/>
        <w:t xml:space="preserve">12) </w:t>
      </w:r>
      <w:r w:rsidRPr="009B5A72">
        <w:rPr>
          <w:sz w:val="28"/>
          <w:szCs w:val="28"/>
        </w:rPr>
        <w:t>приказ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321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13) </w:t>
      </w:r>
      <w:r w:rsidRPr="009B5A72">
        <w:rPr>
          <w:sz w:val="28"/>
          <w:szCs w:val="28"/>
        </w:rPr>
        <w:t>приказ Министерства труда и социальной защиты Российской Федерации от 30.07.2015 № 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186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14) </w:t>
      </w:r>
      <w:r w:rsidRPr="009B5A72">
        <w:rPr>
          <w:sz w:val="28"/>
          <w:szCs w:val="28"/>
        </w:rPr>
        <w:t>постановление Правительства Камчатского края от 19.12.2008 № 415-П «Об утверждении Положения об Агентстве по занятости населения и миграционной политике Камчатского края»;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182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15) </w:t>
      </w:r>
      <w:r w:rsidRPr="009B5A72">
        <w:rPr>
          <w:sz w:val="28"/>
          <w:szCs w:val="28"/>
        </w:rPr>
        <w:t>постановление Правительства Камчатского края от 30.01.2012 № 76-П «О предоставлении отдельных мер поддержки в сфере занятости населения в Камчатском крае»;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182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16) </w:t>
      </w:r>
      <w:r w:rsidRPr="009B5A72">
        <w:rPr>
          <w:sz w:val="28"/>
          <w:szCs w:val="28"/>
        </w:rPr>
        <w:t>постановление Правительства Камчатского края от 14.02.2013 № 52-П «Об утверждении положения об особенностях подачи и рассмотрения жалоб на решения и действия (бездействия) исполнительных органов государственной власти Камчатского края, предоставляющих государственные услуги, и их должностных лиц, государственных гражданских служащих исполнительных органов государственной власти Камчатского края, предоставляющих государственные услуги»;</w:t>
      </w:r>
    </w:p>
    <w:p w:rsidR="008D1A11" w:rsidRPr="009B5A72" w:rsidRDefault="008D1A11" w:rsidP="008D1A11">
      <w:pPr>
        <w:pStyle w:val="3"/>
        <w:shd w:val="clear" w:color="auto" w:fill="auto"/>
        <w:tabs>
          <w:tab w:val="left" w:pos="1215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17) </w:t>
      </w:r>
      <w:r w:rsidRPr="009B5A72">
        <w:rPr>
          <w:sz w:val="28"/>
          <w:szCs w:val="28"/>
        </w:rPr>
        <w:t>приказ Агентства по занятости населения и миграционной политике Камчатского края от 17.07.2014 № 143 «Об утверждении Административного регламента исполнения Агентством по занятости населения и миграционной политике Камчатского края государственной функции по осуществлению надзора и контроля за обеспечением государственных гарантий в области занятости населения».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1441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>2</w:t>
      </w:r>
      <w:r w:rsidRPr="009B5A72">
        <w:rPr>
          <w:sz w:val="28"/>
          <w:szCs w:val="28"/>
        </w:rPr>
        <w:t xml:space="preserve">.6. </w:t>
      </w:r>
      <w:r w:rsidR="00650821" w:rsidRPr="009B5A72">
        <w:rPr>
          <w:sz w:val="28"/>
          <w:szCs w:val="28"/>
        </w:rPr>
        <w:t>Перечень документов, которые являются необходимыми и обязательными для предоставления государственной услуги: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720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>2</w:t>
      </w:r>
      <w:r w:rsidRPr="009B5A72">
        <w:rPr>
          <w:sz w:val="28"/>
          <w:szCs w:val="28"/>
        </w:rPr>
        <w:t>.6.</w:t>
      </w:r>
      <w:r w:rsidRPr="009B5A72">
        <w:rPr>
          <w:sz w:val="28"/>
          <w:szCs w:val="28"/>
          <w:lang w:val="ru-RU"/>
        </w:rPr>
        <w:t>1.</w:t>
      </w:r>
      <w:r w:rsidRPr="009B5A72">
        <w:rPr>
          <w:sz w:val="28"/>
          <w:szCs w:val="28"/>
        </w:rPr>
        <w:t xml:space="preserve"> </w:t>
      </w:r>
      <w:r w:rsidR="00650821" w:rsidRPr="009B5A72">
        <w:rPr>
          <w:sz w:val="28"/>
          <w:szCs w:val="28"/>
        </w:rPr>
        <w:t>Для предоставления государственной услуги заявитель обращается в центр занятости населения с заявлением (приложение № 3 к настоящему Административному регламенту) и лично предъявляет следующие документы: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1023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1) </w:t>
      </w:r>
      <w:r w:rsidR="00650821" w:rsidRPr="009B5A72">
        <w:rPr>
          <w:sz w:val="28"/>
          <w:szCs w:val="28"/>
        </w:rPr>
        <w:t>паспорт либо иной документ, удостоверяющий личность;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1042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2) </w:t>
      </w:r>
      <w:r w:rsidR="00650821" w:rsidRPr="009B5A72">
        <w:rPr>
          <w:sz w:val="28"/>
          <w:szCs w:val="28"/>
        </w:rPr>
        <w:t>трудовую книжку либо иной документ, ее заменяющий;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1042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3) </w:t>
      </w:r>
      <w:r w:rsidR="00650821" w:rsidRPr="009B5A72">
        <w:rPr>
          <w:sz w:val="28"/>
          <w:szCs w:val="28"/>
        </w:rPr>
        <w:t>документ, подтверждающий назначение страховой пенсии по старости.</w:t>
      </w:r>
    </w:p>
    <w:p w:rsidR="00EC6058" w:rsidRPr="009B5A72" w:rsidRDefault="00650821">
      <w:pPr>
        <w:pStyle w:val="3"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В целях организации профессионального обучения и дополнительного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профессионального образования с учетом индивидуальных особенностей, заявитель вправе предъявить следующие документы: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1071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1) </w:t>
      </w:r>
      <w:r w:rsidR="00650821" w:rsidRPr="009B5A72">
        <w:rPr>
          <w:sz w:val="28"/>
          <w:szCs w:val="28"/>
        </w:rPr>
        <w:t>индивидуальную программу реабилитации или абилитации инвалида, выданную в установленном порядке и содержащую заключение о рекомендуемом характере и условиях труда (для заявителей, относящихся к категории инвалидов);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1047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2) </w:t>
      </w:r>
      <w:r w:rsidR="00650821" w:rsidRPr="009B5A72">
        <w:rPr>
          <w:sz w:val="28"/>
          <w:szCs w:val="28"/>
        </w:rPr>
        <w:t>документ, удостоверяющий профессиональную квалификацию;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1086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lastRenderedPageBreak/>
        <w:t xml:space="preserve">3) </w:t>
      </w:r>
      <w:r w:rsidR="00650821" w:rsidRPr="009B5A72">
        <w:rPr>
          <w:sz w:val="28"/>
          <w:szCs w:val="28"/>
        </w:rPr>
        <w:t>документ об образовании - для заявителей, не имеющих профессии (специальности).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В заявлении указываются: фамилия, имя, отчество (последнее - при наличии) заявителя, дата обращения;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Заявление заверяется личной или простой электронной подписью заявителя в соответствии с Федеральным законом от 06.04.2011 № 63-Ф3 «Об электронной подписи».</w:t>
      </w:r>
    </w:p>
    <w:p w:rsidR="00026AFB" w:rsidRPr="009B5A72" w:rsidRDefault="00026AFB" w:rsidP="00026AFB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 xml:space="preserve">Заявителю обеспечивается возможность выбора способа подачи заявления: </w:t>
      </w:r>
      <w:r w:rsidRPr="009B5A72">
        <w:rPr>
          <w:color w:val="auto"/>
          <w:sz w:val="28"/>
          <w:szCs w:val="28"/>
        </w:rPr>
        <w:t xml:space="preserve">при личном обращении в центр занятости населения или в МФЦ, почтовой связью, с использованием средств факсимильной связи или в электронной форме, в том числе с использованием </w:t>
      </w:r>
      <w:r w:rsidRPr="009B5A72">
        <w:rPr>
          <w:sz w:val="28"/>
          <w:szCs w:val="28"/>
          <w:highlight w:val="yellow"/>
        </w:rPr>
        <w:t>Единого или регионального порталов</w:t>
      </w:r>
      <w:r w:rsidRPr="009B5A72">
        <w:rPr>
          <w:sz w:val="28"/>
          <w:szCs w:val="28"/>
        </w:rPr>
        <w:t>.</w:t>
      </w:r>
    </w:p>
    <w:p w:rsidR="0069187E" w:rsidRPr="009B5A72" w:rsidRDefault="0069187E" w:rsidP="0069187E">
      <w:pPr>
        <w:pStyle w:val="3"/>
        <w:shd w:val="clear" w:color="auto" w:fill="auto"/>
        <w:tabs>
          <w:tab w:val="left" w:pos="1724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</w:rPr>
        <w:t xml:space="preserve">2.6.2. </w:t>
      </w:r>
      <w:r w:rsidR="00650821" w:rsidRPr="009B5A72">
        <w:rPr>
          <w:sz w:val="28"/>
          <w:szCs w:val="28"/>
        </w:rPr>
        <w:t>Перечень документов, необходимых в соответствии с нормативными правовыми актами для предоставление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услуг, отсутствуют.</w:t>
      </w:r>
    </w:p>
    <w:p w:rsidR="00EC6058" w:rsidRPr="009B5A72" w:rsidRDefault="0069187E" w:rsidP="0069187E">
      <w:pPr>
        <w:pStyle w:val="3"/>
        <w:shd w:val="clear" w:color="auto" w:fill="auto"/>
        <w:tabs>
          <w:tab w:val="left" w:pos="1724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</w:rPr>
        <w:t xml:space="preserve">2.7. </w:t>
      </w:r>
      <w:r w:rsidR="00650821" w:rsidRPr="009B5A72">
        <w:rPr>
          <w:sz w:val="28"/>
          <w:szCs w:val="28"/>
        </w:rPr>
        <w:t>Должностные лица Агентства, работники центров занятости населения не вправе требовать от заявителя:</w:t>
      </w:r>
    </w:p>
    <w:p w:rsidR="0069187E" w:rsidRPr="009B5A72" w:rsidRDefault="001F5233" w:rsidP="001F5233">
      <w:pPr>
        <w:pStyle w:val="3"/>
        <w:shd w:val="clear" w:color="auto" w:fill="auto"/>
        <w:tabs>
          <w:tab w:val="left" w:pos="1230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1) </w:t>
      </w:r>
      <w:r w:rsidR="00650821" w:rsidRPr="009B5A72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 и Камчатского края, регулирующими отношения, возникающие в связи с предоставлением государственной услуги;</w:t>
      </w:r>
    </w:p>
    <w:p w:rsidR="0054107D" w:rsidRPr="009B5A72" w:rsidRDefault="001F5233" w:rsidP="0054107D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650821" w:rsidRPr="009B5A72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находятся в распоряжении исполнительных органов государственной власти Камчатского края, предоставляющих государственную услугу, иных органов государственной власти, органов местного самоуправления муниципальных образований в Камчатском крае либо подведомственных им организаций, участвующих в предоставлении государственных услуг, в соответствии с нормативными правовыми актами Российской Федерации, нормативными правовыми актами Камчатского края и правовыми актами муниципальных образований в Камчатском крае,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</w:t>
      </w:r>
      <w:r w:rsidR="00026AFB" w:rsidRPr="009B5A72">
        <w:rPr>
          <w:rFonts w:ascii="Times New Roman" w:hAnsi="Times New Roman" w:cs="Times New Roman"/>
          <w:sz w:val="28"/>
          <w:szCs w:val="28"/>
        </w:rPr>
        <w:t>»</w:t>
      </w:r>
      <w:r w:rsidR="0054107D" w:rsidRPr="009B5A72">
        <w:rPr>
          <w:rFonts w:ascii="Times New Roman" w:hAnsi="Times New Roman" w:cs="Times New Roman"/>
          <w:sz w:val="28"/>
          <w:szCs w:val="28"/>
        </w:rPr>
        <w:t>;</w:t>
      </w:r>
    </w:p>
    <w:p w:rsidR="0054107D" w:rsidRPr="009B5A72" w:rsidRDefault="0054107D" w:rsidP="0054107D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3) отказывать в приеме запроса и иных документов, необходимых для предоставления государственной услуги, в случае, если запрос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ЕПГУ и РПГУ;</w:t>
      </w:r>
    </w:p>
    <w:p w:rsidR="0054107D" w:rsidRPr="009B5A72" w:rsidRDefault="0054107D" w:rsidP="0054107D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4) отказывать в предоставлении государственной услуги в случае, если запрос и документы, необходимые для предоставления государственной услуги, поданы в соответствии с информацией о порядке и сроках предоставления государственной услуги, опубликованной на ЕПГУ и РПГУ.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1426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2.8. </w:t>
      </w:r>
      <w:r w:rsidR="00650821" w:rsidRPr="009B5A72">
        <w:rPr>
          <w:sz w:val="28"/>
          <w:szCs w:val="28"/>
        </w:rPr>
        <w:t>Исчерпывающий перечень оснований для отказа в приеме документов отсутствует.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1273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lastRenderedPageBreak/>
        <w:t>2.9.</w:t>
      </w:r>
      <w:r w:rsidR="00650821" w:rsidRPr="009B5A72">
        <w:rPr>
          <w:sz w:val="28"/>
          <w:szCs w:val="28"/>
        </w:rPr>
        <w:t>Исчерпывающий перечень оснований для отказа в предоставлении государственной услуги: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2.9.1. Основаниями для отказа заявителям в предоставлении государственной услуги являются отсутствие: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998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1) </w:t>
      </w:r>
      <w:r w:rsidR="00650821" w:rsidRPr="009B5A72">
        <w:rPr>
          <w:sz w:val="28"/>
          <w:szCs w:val="28"/>
        </w:rPr>
        <w:t>паспорта либо иного документа, удостоверяющего личность;</w:t>
      </w:r>
    </w:p>
    <w:p w:rsidR="0069187E" w:rsidRPr="009B5A72" w:rsidRDefault="001F5233" w:rsidP="001F5233">
      <w:pPr>
        <w:pStyle w:val="3"/>
        <w:shd w:val="clear" w:color="auto" w:fill="auto"/>
        <w:tabs>
          <w:tab w:val="left" w:pos="1022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2) </w:t>
      </w:r>
      <w:r w:rsidR="00650821" w:rsidRPr="009B5A72">
        <w:rPr>
          <w:sz w:val="28"/>
          <w:szCs w:val="28"/>
        </w:rPr>
        <w:t>трудовой книжки либо иного документа, ее заменяющего;</w:t>
      </w:r>
    </w:p>
    <w:p w:rsidR="00EC6058" w:rsidRPr="009B5A72" w:rsidRDefault="001F5233" w:rsidP="001F5233">
      <w:pPr>
        <w:pStyle w:val="3"/>
        <w:shd w:val="clear" w:color="auto" w:fill="auto"/>
        <w:tabs>
          <w:tab w:val="left" w:pos="1022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3) </w:t>
      </w:r>
      <w:r w:rsidR="00650821" w:rsidRPr="009B5A72">
        <w:rPr>
          <w:sz w:val="28"/>
          <w:szCs w:val="28"/>
        </w:rPr>
        <w:t>документа, подтверждающего назначение страховой пенсии по старости.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542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>2</w:t>
      </w:r>
      <w:r w:rsidRPr="009B5A72">
        <w:rPr>
          <w:sz w:val="28"/>
          <w:szCs w:val="28"/>
        </w:rPr>
        <w:t>.</w:t>
      </w:r>
      <w:r w:rsidRPr="009B5A72">
        <w:rPr>
          <w:sz w:val="28"/>
          <w:szCs w:val="28"/>
          <w:lang w:val="ru-RU"/>
        </w:rPr>
        <w:t>10</w:t>
      </w:r>
      <w:r w:rsidRPr="009B5A72">
        <w:rPr>
          <w:sz w:val="28"/>
          <w:szCs w:val="28"/>
        </w:rPr>
        <w:t xml:space="preserve">. </w:t>
      </w:r>
      <w:r w:rsidR="00650821" w:rsidRPr="009B5A72">
        <w:rPr>
          <w:sz w:val="28"/>
          <w:szCs w:val="28"/>
        </w:rPr>
        <w:t>Государственная услуга предоставляется по предварительной записи. Согласование с заявителем даты и времени обращения в центр занятости населения осуществляется при личном посещении центра занятости населения, с использованием средств телефонной или электронной связи, включая сеть Интернет, либо почтовой связью не позднее следующего рабочего дня со дня регистрации заявления.</w:t>
      </w:r>
    </w:p>
    <w:p w:rsidR="00EC6058" w:rsidRPr="009B5A72" w:rsidRDefault="0069187E" w:rsidP="0069187E">
      <w:pPr>
        <w:pStyle w:val="3"/>
        <w:shd w:val="clear" w:color="auto" w:fill="auto"/>
        <w:tabs>
          <w:tab w:val="left" w:pos="1455"/>
          <w:tab w:val="left" w:pos="3111"/>
          <w:tab w:val="left" w:pos="5511"/>
          <w:tab w:val="left" w:pos="7945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</w:rPr>
        <w:t xml:space="preserve">2.11. </w:t>
      </w:r>
      <w:r w:rsidR="00650821" w:rsidRPr="009B5A72">
        <w:rPr>
          <w:sz w:val="28"/>
          <w:szCs w:val="28"/>
        </w:rPr>
        <w:t>Предоставление государственной услуги приостанавливается на время предоставления государственной услуги по 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(далее - услуга по профессиональной</w:t>
      </w:r>
      <w:r w:rsidRPr="009B5A72">
        <w:rPr>
          <w:sz w:val="28"/>
          <w:szCs w:val="28"/>
          <w:lang w:val="ru-RU"/>
        </w:rPr>
        <w:t xml:space="preserve"> </w:t>
      </w:r>
      <w:r w:rsidR="00650821" w:rsidRPr="009B5A72">
        <w:rPr>
          <w:sz w:val="28"/>
          <w:szCs w:val="28"/>
        </w:rPr>
        <w:t>ориентации),</w:t>
      </w:r>
      <w:r w:rsidRPr="009B5A72">
        <w:rPr>
          <w:sz w:val="28"/>
          <w:szCs w:val="28"/>
          <w:lang w:val="ru-RU"/>
        </w:rPr>
        <w:t xml:space="preserve"> </w:t>
      </w:r>
      <w:r w:rsidR="00650821" w:rsidRPr="009B5A72">
        <w:rPr>
          <w:sz w:val="28"/>
          <w:szCs w:val="28"/>
        </w:rPr>
        <w:t>прохождения</w:t>
      </w:r>
      <w:r w:rsidRPr="009B5A72">
        <w:rPr>
          <w:sz w:val="28"/>
          <w:szCs w:val="28"/>
          <w:lang w:val="ru-RU"/>
        </w:rPr>
        <w:t xml:space="preserve"> </w:t>
      </w:r>
      <w:r w:rsidR="00650821" w:rsidRPr="009B5A72">
        <w:rPr>
          <w:sz w:val="28"/>
          <w:szCs w:val="28"/>
        </w:rPr>
        <w:t>медицинского освидетельствования.</w:t>
      </w:r>
    </w:p>
    <w:p w:rsidR="00EC6058" w:rsidRPr="009B5A72" w:rsidRDefault="0069187E" w:rsidP="0069187E">
      <w:pPr>
        <w:pStyle w:val="3"/>
        <w:shd w:val="clear" w:color="auto" w:fill="auto"/>
        <w:tabs>
          <w:tab w:val="left" w:pos="1383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2.1</w:t>
      </w:r>
      <w:r w:rsidRPr="009B5A72">
        <w:rPr>
          <w:sz w:val="28"/>
          <w:szCs w:val="28"/>
          <w:lang w:val="ru-RU"/>
        </w:rPr>
        <w:t>2</w:t>
      </w:r>
      <w:r w:rsidRPr="009B5A72">
        <w:rPr>
          <w:sz w:val="28"/>
          <w:szCs w:val="28"/>
        </w:rPr>
        <w:t xml:space="preserve">. </w:t>
      </w:r>
      <w:r w:rsidR="00650821" w:rsidRPr="009B5A72">
        <w:rPr>
          <w:sz w:val="28"/>
          <w:szCs w:val="28"/>
        </w:rPr>
        <w:t>Перечень необходимых и обязательных услуг, в том числе сведения о документе (документах), выдаваемом (выдаваемых) организациями, участвующими в предоставлении государственной услуги.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При предоставлении государственной услуги оказание иных услуг, необходимых и обязательных для предоставления государственной услуги, предоставляемых иными организациями, а также участие иных организаций в предоставлении государственной услуги, не требуется.</w:t>
      </w:r>
    </w:p>
    <w:p w:rsidR="00EC6058" w:rsidRPr="009B5A72" w:rsidRDefault="0069187E" w:rsidP="0069187E">
      <w:pPr>
        <w:pStyle w:val="3"/>
        <w:shd w:val="clear" w:color="auto" w:fill="auto"/>
        <w:tabs>
          <w:tab w:val="left" w:pos="1349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2.1</w:t>
      </w:r>
      <w:r w:rsidRPr="009B5A72">
        <w:rPr>
          <w:sz w:val="28"/>
          <w:szCs w:val="28"/>
          <w:lang w:val="ru-RU"/>
        </w:rPr>
        <w:t>3</w:t>
      </w:r>
      <w:r w:rsidRPr="009B5A72">
        <w:rPr>
          <w:sz w:val="28"/>
          <w:szCs w:val="28"/>
        </w:rPr>
        <w:t xml:space="preserve">. </w:t>
      </w:r>
      <w:r w:rsidR="00650821" w:rsidRPr="009B5A72">
        <w:rPr>
          <w:sz w:val="28"/>
          <w:szCs w:val="28"/>
        </w:rPr>
        <w:t>Государственная услуга предоставляется бесплатно.</w:t>
      </w:r>
    </w:p>
    <w:p w:rsidR="00EC6058" w:rsidRPr="009B5A72" w:rsidRDefault="0069187E" w:rsidP="0069187E">
      <w:pPr>
        <w:pStyle w:val="3"/>
        <w:shd w:val="clear" w:color="auto" w:fill="auto"/>
        <w:tabs>
          <w:tab w:val="left" w:pos="1369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2.1</w:t>
      </w:r>
      <w:r w:rsidRPr="009B5A72">
        <w:rPr>
          <w:sz w:val="28"/>
          <w:szCs w:val="28"/>
          <w:lang w:val="ru-RU"/>
        </w:rPr>
        <w:t>4</w:t>
      </w:r>
      <w:r w:rsidRPr="009B5A72">
        <w:rPr>
          <w:sz w:val="28"/>
          <w:szCs w:val="28"/>
        </w:rPr>
        <w:t xml:space="preserve">. </w:t>
      </w:r>
      <w:r w:rsidR="00650821" w:rsidRPr="009B5A72">
        <w:rPr>
          <w:sz w:val="28"/>
          <w:szCs w:val="28"/>
        </w:rPr>
        <w:t>Максимальный срок ожидания в очереди при подаче документов на предоставление государственной услуги и при получении результата предоставления государственной услуги не может превышать 5 минут.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Максимальный срок ожидания в очереди для предоставления государственной услуги по предварительной записи не должен превышать 5 минут.</w:t>
      </w:r>
    </w:p>
    <w:p w:rsidR="004B058F" w:rsidRPr="009B5A72" w:rsidRDefault="004B058F" w:rsidP="004B058F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2.15. Срок регистрации заявления, запроса о предоставлении государственной услуги работником центра занятости населения, ответственным за прием и регистрацию документов, осуществляется: </w:t>
      </w:r>
    </w:p>
    <w:p w:rsidR="004B058F" w:rsidRPr="009B5A72" w:rsidRDefault="004B058F" w:rsidP="004B058F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1) при личном обращении – в день поступления документов;</w:t>
      </w:r>
    </w:p>
    <w:p w:rsidR="004B058F" w:rsidRPr="009B5A72" w:rsidRDefault="004B058F" w:rsidP="004B05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2) в электронной форме – не позднее следующего рабочего дня со дня поступления документов.</w:t>
      </w:r>
    </w:p>
    <w:p w:rsidR="004B058F" w:rsidRPr="009B5A72" w:rsidRDefault="004B058F" w:rsidP="004B058F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</w:rPr>
        <w:t xml:space="preserve">2.16. 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При направлении заявления в центр занятости населения или в МФЦ почтовой связью, с использованием средств факсимильной связи или в электронной форме, в том числе при подаче запроса с использованием РПГУ, 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обеспечивается возможность предварительной записи для предоставления государственной услуги.</w:t>
      </w:r>
    </w:p>
    <w:p w:rsidR="004B058F" w:rsidRPr="009B5A72" w:rsidRDefault="004B058F" w:rsidP="004B058F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Согласование с гражданами даты и времени обращения в центр занятости населения или в МФЦ осуществляется с использованием средств телефонной или электронной связи, включая информационно-телекоммуникационную сеть Интернет, почтовой связью не позднее следующего рабочего дня со дня регистрации заявления.</w:t>
      </w:r>
    </w:p>
    <w:p w:rsidR="004B058F" w:rsidRPr="009B5A72" w:rsidRDefault="004B058F" w:rsidP="004B05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Время ожидания предоставления государственной услуги по предварительной записи не должно превышать 5 минут.</w:t>
      </w:r>
    </w:p>
    <w:p w:rsidR="00EC6058" w:rsidRPr="009B5A72" w:rsidRDefault="0069187E" w:rsidP="0069187E">
      <w:pPr>
        <w:pStyle w:val="3"/>
        <w:shd w:val="clear" w:color="auto" w:fill="auto"/>
        <w:tabs>
          <w:tab w:val="left" w:pos="1622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2.1</w:t>
      </w:r>
      <w:r w:rsidR="004B058F" w:rsidRPr="009B5A72">
        <w:rPr>
          <w:sz w:val="28"/>
          <w:szCs w:val="28"/>
          <w:lang w:val="ru-RU"/>
        </w:rPr>
        <w:t>7</w:t>
      </w:r>
      <w:r w:rsidRPr="009B5A72">
        <w:rPr>
          <w:sz w:val="28"/>
          <w:szCs w:val="28"/>
        </w:rPr>
        <w:t xml:space="preserve">. </w:t>
      </w:r>
      <w:r w:rsidR="00650821" w:rsidRPr="009B5A72">
        <w:rPr>
          <w:sz w:val="28"/>
          <w:szCs w:val="28"/>
        </w:rPr>
        <w:t>Требования к помещениям, в которых предоставляется государственная услуга,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555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>2.1</w:t>
      </w:r>
      <w:r w:rsidR="004B058F" w:rsidRPr="009B5A72">
        <w:rPr>
          <w:sz w:val="28"/>
          <w:szCs w:val="28"/>
          <w:lang w:val="ru-RU"/>
        </w:rPr>
        <w:t>7</w:t>
      </w:r>
      <w:r w:rsidRPr="009B5A72">
        <w:rPr>
          <w:sz w:val="28"/>
          <w:szCs w:val="28"/>
          <w:lang w:val="ru-RU"/>
        </w:rPr>
        <w:t xml:space="preserve">.1. </w:t>
      </w:r>
      <w:r w:rsidR="00650821" w:rsidRPr="009B5A72">
        <w:rPr>
          <w:sz w:val="28"/>
          <w:szCs w:val="28"/>
        </w:rPr>
        <w:t>Для ожидания приема заявителям отводятся места, оборудованные достаточным количеством стульев, столами (стойками) для возможности оформления документов.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704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>2.1</w:t>
      </w:r>
      <w:r w:rsidR="004B058F" w:rsidRPr="009B5A72">
        <w:rPr>
          <w:sz w:val="28"/>
          <w:szCs w:val="28"/>
          <w:lang w:val="ru-RU"/>
        </w:rPr>
        <w:t>7</w:t>
      </w:r>
      <w:r w:rsidRPr="009B5A72">
        <w:rPr>
          <w:sz w:val="28"/>
          <w:szCs w:val="28"/>
          <w:lang w:val="ru-RU"/>
        </w:rPr>
        <w:t xml:space="preserve">.2. </w:t>
      </w:r>
      <w:r w:rsidR="00650821" w:rsidRPr="009B5A72">
        <w:rPr>
          <w:sz w:val="28"/>
          <w:szCs w:val="28"/>
        </w:rPr>
        <w:t>Помещение для осуществления личного приема заявителей должно быть оборудовано в соответствии с санитарными правилами и нормами, с соблюдением необходимых мер безопасности.</w:t>
      </w:r>
    </w:p>
    <w:p w:rsidR="00EC6058" w:rsidRPr="009B5A72" w:rsidRDefault="00650821">
      <w:pPr>
        <w:pStyle w:val="3"/>
        <w:shd w:val="clear" w:color="auto" w:fill="auto"/>
        <w:spacing w:before="0"/>
        <w:ind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Помещение, в котором предоставляется государственная услуга, обеспечивается средствами электронно-вычислительной техники, сетью Интернет, средствами связи, оргтехникой, системами кондиционирования воздуха, канцелярскими принадлежностями.</w:t>
      </w:r>
    </w:p>
    <w:p w:rsidR="00EC6058" w:rsidRPr="009B5A72" w:rsidRDefault="00650821">
      <w:pPr>
        <w:pStyle w:val="3"/>
        <w:shd w:val="clear" w:color="auto" w:fill="auto"/>
        <w:spacing w:before="0"/>
        <w:ind w:right="20" w:firstLine="54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Заявителям, относящимся к категории инвалидов, обеспечивается возможность:</w:t>
      </w:r>
    </w:p>
    <w:p w:rsidR="00EC6058" w:rsidRPr="009B5A72" w:rsidRDefault="00650821">
      <w:pPr>
        <w:pStyle w:val="3"/>
        <w:numPr>
          <w:ilvl w:val="0"/>
          <w:numId w:val="6"/>
        </w:numPr>
        <w:shd w:val="clear" w:color="auto" w:fill="auto"/>
        <w:tabs>
          <w:tab w:val="left" w:pos="821"/>
        </w:tabs>
        <w:spacing w:before="0"/>
        <w:ind w:right="20" w:firstLine="54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беспрепятственного входа в помещение, в котором предоставляется государственная услуга, и выхода из него;</w:t>
      </w:r>
    </w:p>
    <w:p w:rsidR="00EC6058" w:rsidRPr="009B5A72" w:rsidRDefault="00650821">
      <w:pPr>
        <w:pStyle w:val="3"/>
        <w:numPr>
          <w:ilvl w:val="0"/>
          <w:numId w:val="6"/>
        </w:numPr>
        <w:shd w:val="clear" w:color="auto" w:fill="auto"/>
        <w:tabs>
          <w:tab w:val="left" w:pos="773"/>
        </w:tabs>
        <w:spacing w:before="0"/>
        <w:ind w:right="20" w:firstLine="54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самостоятельного передвижения по территории помещения, в котором предоставляется государственная услуга, в целях доступа к месту предоставления услуги, в том числе с помощью работников центра занятости населения, предоставляющих услуги, ассистивных и вспомогательных технологий, а также сменного кресла-коляски;</w:t>
      </w:r>
    </w:p>
    <w:p w:rsidR="00EC6058" w:rsidRPr="009B5A72" w:rsidRDefault="00650821">
      <w:pPr>
        <w:pStyle w:val="3"/>
        <w:numPr>
          <w:ilvl w:val="0"/>
          <w:numId w:val="6"/>
        </w:numPr>
        <w:shd w:val="clear" w:color="auto" w:fill="auto"/>
        <w:tabs>
          <w:tab w:val="left" w:pos="782"/>
        </w:tabs>
        <w:spacing w:before="0"/>
        <w:ind w:right="20" w:firstLine="54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посадки в транспортное средство и высадки из него перед входом в помещение, в котором предоставляется государственная услуга, в том числе с использованием кресла-коляски и, при необходимости, с помощью работников центра занятости населения;</w:t>
      </w:r>
    </w:p>
    <w:p w:rsidR="00EC6058" w:rsidRPr="009B5A72" w:rsidRDefault="00650821">
      <w:pPr>
        <w:pStyle w:val="3"/>
        <w:numPr>
          <w:ilvl w:val="0"/>
          <w:numId w:val="6"/>
        </w:numPr>
        <w:shd w:val="clear" w:color="auto" w:fill="auto"/>
        <w:tabs>
          <w:tab w:val="left" w:pos="893"/>
        </w:tabs>
        <w:spacing w:before="0"/>
        <w:ind w:right="20" w:firstLine="54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сопровождения заявителей, относящихся к категории инвалидов, имеющих стойкие нарушения функции зрения и самостоятельного передвижения по территории помещения, в котором предоставляется государственная услуга;</w:t>
      </w:r>
    </w:p>
    <w:p w:rsidR="00EC6058" w:rsidRPr="009B5A72" w:rsidRDefault="00650821">
      <w:pPr>
        <w:pStyle w:val="3"/>
        <w:numPr>
          <w:ilvl w:val="0"/>
          <w:numId w:val="6"/>
        </w:numPr>
        <w:shd w:val="clear" w:color="auto" w:fill="auto"/>
        <w:tabs>
          <w:tab w:val="left" w:pos="720"/>
        </w:tabs>
        <w:spacing w:before="0"/>
        <w:ind w:right="20" w:firstLine="54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содействия заявителям, относящимся к категории инвалидов, при входе в помещение, в котором предоставляется государственная услуга, и выходе из него, информирование заявителей, относящихся к категории инвалидов, о доступных маршрутах общественного транспорта;</w:t>
      </w:r>
    </w:p>
    <w:p w:rsidR="00EC6058" w:rsidRPr="009B5A72" w:rsidRDefault="00650821">
      <w:pPr>
        <w:pStyle w:val="3"/>
        <w:numPr>
          <w:ilvl w:val="0"/>
          <w:numId w:val="6"/>
        </w:numPr>
        <w:shd w:val="clear" w:color="auto" w:fill="auto"/>
        <w:tabs>
          <w:tab w:val="left" w:pos="830"/>
        </w:tabs>
        <w:spacing w:before="0"/>
        <w:ind w:right="20" w:firstLine="540"/>
        <w:jc w:val="both"/>
        <w:rPr>
          <w:sz w:val="28"/>
          <w:szCs w:val="28"/>
        </w:rPr>
      </w:pPr>
      <w:r w:rsidRPr="009B5A72">
        <w:rPr>
          <w:sz w:val="28"/>
          <w:szCs w:val="28"/>
        </w:rPr>
        <w:lastRenderedPageBreak/>
        <w:t>надлежащего размещения носителей информации, необходимой для обеспечения беспрепятственного доступа заявителей, относящихся к категории инвалидов, к помещению, в котором предоставляется государственная услуга, и услугам,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</w:t>
      </w:r>
    </w:p>
    <w:p w:rsidR="00EC6058" w:rsidRPr="009B5A72" w:rsidRDefault="00650821">
      <w:pPr>
        <w:pStyle w:val="3"/>
        <w:shd w:val="clear" w:color="auto" w:fill="auto"/>
        <w:spacing w:before="0"/>
        <w:jc w:val="left"/>
        <w:rPr>
          <w:sz w:val="28"/>
          <w:szCs w:val="28"/>
        </w:rPr>
      </w:pPr>
      <w:r w:rsidRPr="009B5A72">
        <w:rPr>
          <w:sz w:val="28"/>
          <w:szCs w:val="28"/>
        </w:rPr>
        <w:t>на контрастном фоне;</w:t>
      </w:r>
    </w:p>
    <w:p w:rsidR="00EC6058" w:rsidRPr="009B5A72" w:rsidRDefault="00650821">
      <w:pPr>
        <w:pStyle w:val="3"/>
        <w:shd w:val="clear" w:color="auto" w:fill="auto"/>
        <w:spacing w:before="0"/>
        <w:ind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- обеспечения допуска в помещение, в котором предоставляется государственная услуга, собаки-проводника при наличии документа, подтверждающего ее специальное обучение, выданного по форме и в порядке, утвержденным приказом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выдачи.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565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>2.1</w:t>
      </w:r>
      <w:r w:rsidR="004B058F" w:rsidRPr="009B5A72">
        <w:rPr>
          <w:sz w:val="28"/>
          <w:szCs w:val="28"/>
          <w:lang w:val="ru-RU"/>
        </w:rPr>
        <w:t>7</w:t>
      </w:r>
      <w:r w:rsidRPr="009B5A72">
        <w:rPr>
          <w:sz w:val="28"/>
          <w:szCs w:val="28"/>
          <w:lang w:val="ru-RU"/>
        </w:rPr>
        <w:t xml:space="preserve">.3. </w:t>
      </w:r>
      <w:r w:rsidR="00650821" w:rsidRPr="009B5A72">
        <w:rPr>
          <w:sz w:val="28"/>
          <w:szCs w:val="28"/>
        </w:rPr>
        <w:t>Места для информирования заявителей о порядке предоставления государственной услуги оборудуются информационными стендами.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555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>2.1</w:t>
      </w:r>
      <w:r w:rsidR="004B058F" w:rsidRPr="009B5A72">
        <w:rPr>
          <w:sz w:val="28"/>
          <w:szCs w:val="28"/>
          <w:lang w:val="ru-RU"/>
        </w:rPr>
        <w:t>7</w:t>
      </w:r>
      <w:r w:rsidRPr="009B5A72">
        <w:rPr>
          <w:sz w:val="28"/>
          <w:szCs w:val="28"/>
          <w:lang w:val="ru-RU"/>
        </w:rPr>
        <w:t xml:space="preserve">.4. </w:t>
      </w:r>
      <w:r w:rsidR="00650821" w:rsidRPr="009B5A72">
        <w:rPr>
          <w:sz w:val="28"/>
          <w:szCs w:val="28"/>
        </w:rPr>
        <w:t>На информационном стенде располагается информация, указанная в пункте 1.3.4. настоящего Административного регламента.</w:t>
      </w:r>
    </w:p>
    <w:p w:rsidR="00EC6058" w:rsidRPr="009B5A72" w:rsidRDefault="00650821">
      <w:pPr>
        <w:pStyle w:val="3"/>
        <w:shd w:val="clear" w:color="auto" w:fill="auto"/>
        <w:spacing w:before="0"/>
        <w:ind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2.1</w:t>
      </w:r>
      <w:r w:rsidR="004B058F" w:rsidRPr="009B5A72">
        <w:rPr>
          <w:sz w:val="28"/>
          <w:szCs w:val="28"/>
          <w:lang w:val="ru-RU"/>
        </w:rPr>
        <w:t>8</w:t>
      </w:r>
      <w:r w:rsidRPr="009B5A72">
        <w:rPr>
          <w:sz w:val="28"/>
          <w:szCs w:val="28"/>
        </w:rPr>
        <w:t>. Показатели доступности и качества государственной услуги: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560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>2.1</w:t>
      </w:r>
      <w:r w:rsidR="004B058F" w:rsidRPr="009B5A72">
        <w:rPr>
          <w:sz w:val="28"/>
          <w:szCs w:val="28"/>
          <w:lang w:val="ru-RU"/>
        </w:rPr>
        <w:t>8</w:t>
      </w:r>
      <w:r w:rsidRPr="009B5A72">
        <w:rPr>
          <w:sz w:val="28"/>
          <w:szCs w:val="28"/>
          <w:lang w:val="ru-RU"/>
        </w:rPr>
        <w:t xml:space="preserve">.1. </w:t>
      </w:r>
      <w:r w:rsidR="00650821" w:rsidRPr="009B5A72">
        <w:rPr>
          <w:sz w:val="28"/>
          <w:szCs w:val="28"/>
        </w:rPr>
        <w:t>Показателями доступности государственной услуги являются: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171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1) </w:t>
      </w:r>
      <w:r w:rsidR="00650821" w:rsidRPr="009B5A72">
        <w:rPr>
          <w:sz w:val="28"/>
          <w:szCs w:val="28"/>
        </w:rPr>
        <w:t xml:space="preserve">уровень информирования заявителей о порядке предоставления государственной услуги посредством размещения информации на информационных стендах Агентства, центров занятости населения, официальном сайте и в Реестре государственных и муниципальных услуг </w:t>
      </w:r>
      <w:r w:rsidR="004B058F" w:rsidRPr="009B5A72">
        <w:rPr>
          <w:sz w:val="28"/>
          <w:szCs w:val="28"/>
          <w:highlight w:val="yellow"/>
        </w:rPr>
        <w:t>(функций)</w:t>
      </w:r>
      <w:r w:rsidR="004B058F" w:rsidRPr="009B5A72">
        <w:rPr>
          <w:sz w:val="28"/>
          <w:szCs w:val="28"/>
        </w:rPr>
        <w:t xml:space="preserve"> Камчатского края </w:t>
      </w:r>
      <w:r w:rsidR="004B058F" w:rsidRPr="009B5A72">
        <w:rPr>
          <w:sz w:val="28"/>
          <w:szCs w:val="28"/>
          <w:highlight w:val="yellow"/>
        </w:rPr>
        <w:t>(далее – Реестр)</w:t>
      </w:r>
      <w:r w:rsidR="00650821" w:rsidRPr="009B5A72">
        <w:rPr>
          <w:sz w:val="28"/>
          <w:szCs w:val="28"/>
        </w:rPr>
        <w:t>;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440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2) </w:t>
      </w:r>
      <w:r w:rsidR="00650821" w:rsidRPr="009B5A72">
        <w:rPr>
          <w:sz w:val="28"/>
          <w:szCs w:val="28"/>
        </w:rPr>
        <w:t>соответствие требованиям комфортности предоставления государственной услуги.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560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>2.1</w:t>
      </w:r>
      <w:r w:rsidR="004B058F" w:rsidRPr="009B5A72">
        <w:rPr>
          <w:sz w:val="28"/>
          <w:szCs w:val="28"/>
          <w:lang w:val="ru-RU"/>
        </w:rPr>
        <w:t>8</w:t>
      </w:r>
      <w:r w:rsidRPr="009B5A72">
        <w:rPr>
          <w:sz w:val="28"/>
          <w:szCs w:val="28"/>
          <w:lang w:val="ru-RU"/>
        </w:rPr>
        <w:t xml:space="preserve">.2. </w:t>
      </w:r>
      <w:r w:rsidR="00650821" w:rsidRPr="009B5A72">
        <w:rPr>
          <w:sz w:val="28"/>
          <w:szCs w:val="28"/>
        </w:rPr>
        <w:t>Показателями качества государственной услуги являются: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998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1) </w:t>
      </w:r>
      <w:r w:rsidR="00650821" w:rsidRPr="009B5A72">
        <w:rPr>
          <w:sz w:val="28"/>
          <w:szCs w:val="28"/>
        </w:rPr>
        <w:t>достоверность предоставляемой информации;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027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2) </w:t>
      </w:r>
      <w:r w:rsidR="00650821" w:rsidRPr="009B5A72">
        <w:rPr>
          <w:sz w:val="28"/>
          <w:szCs w:val="28"/>
        </w:rPr>
        <w:t>четкость в изложении информации;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022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3) </w:t>
      </w:r>
      <w:r w:rsidR="00650821" w:rsidRPr="009B5A72">
        <w:rPr>
          <w:sz w:val="28"/>
          <w:szCs w:val="28"/>
        </w:rPr>
        <w:t>полнота информирования;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152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4) </w:t>
      </w:r>
      <w:r w:rsidR="00650821" w:rsidRPr="009B5A72">
        <w:rPr>
          <w:sz w:val="28"/>
          <w:szCs w:val="28"/>
        </w:rPr>
        <w:t>степень удовлетворенности заявителей качеством предоставления государственной услуги;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056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5) </w:t>
      </w:r>
      <w:r w:rsidR="00650821" w:rsidRPr="009B5A72">
        <w:rPr>
          <w:sz w:val="28"/>
          <w:szCs w:val="28"/>
        </w:rPr>
        <w:t>количество обоснованных жалоб на действия (бездействия), решения должностных лиц Агентства, работников центров занятости населения в процессе предоставления государственной услуги;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325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6) </w:t>
      </w:r>
      <w:r w:rsidR="00650821" w:rsidRPr="009B5A72">
        <w:rPr>
          <w:sz w:val="28"/>
          <w:szCs w:val="28"/>
        </w:rPr>
        <w:t>количество выявленных нарушений полноты и качества предоставления государственной услуги по результатам плановых и внеплановых проверок.</w:t>
      </w:r>
    </w:p>
    <w:p w:rsidR="00EC6058" w:rsidRPr="009B5A72" w:rsidRDefault="00650821">
      <w:pPr>
        <w:pStyle w:val="3"/>
        <w:shd w:val="clear" w:color="auto" w:fill="auto"/>
        <w:spacing w:before="0"/>
        <w:ind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2.1</w:t>
      </w:r>
      <w:r w:rsidR="004B058F" w:rsidRPr="009B5A72">
        <w:rPr>
          <w:sz w:val="28"/>
          <w:szCs w:val="28"/>
          <w:lang w:val="ru-RU"/>
        </w:rPr>
        <w:t>8</w:t>
      </w:r>
      <w:r w:rsidRPr="009B5A72">
        <w:rPr>
          <w:sz w:val="28"/>
          <w:szCs w:val="28"/>
        </w:rPr>
        <w:t>.3 Условия доступности государственной услуги для заявителей, относящихся к категории инвалидов.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814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>2.1</w:t>
      </w:r>
      <w:r w:rsidR="004B058F" w:rsidRPr="009B5A72">
        <w:rPr>
          <w:sz w:val="28"/>
          <w:szCs w:val="28"/>
          <w:lang w:val="ru-RU"/>
        </w:rPr>
        <w:t>8</w:t>
      </w:r>
      <w:r w:rsidRPr="009B5A72">
        <w:rPr>
          <w:sz w:val="28"/>
          <w:szCs w:val="28"/>
          <w:lang w:val="ru-RU"/>
        </w:rPr>
        <w:t xml:space="preserve">.3.1. </w:t>
      </w:r>
      <w:r w:rsidR="00650821" w:rsidRPr="009B5A72">
        <w:rPr>
          <w:sz w:val="28"/>
          <w:szCs w:val="28"/>
        </w:rPr>
        <w:t xml:space="preserve">Заявителям, относящимся к категории инвалидов, оказывается помощь, необходимая для получения в доступной для них форме информации о правилах предоставления услуги, в том числе об оформлении необходимых для </w:t>
      </w:r>
      <w:r w:rsidR="00650821" w:rsidRPr="009B5A72">
        <w:rPr>
          <w:sz w:val="28"/>
          <w:szCs w:val="28"/>
        </w:rPr>
        <w:lastRenderedPageBreak/>
        <w:t>получения услуги документов, о совершении ими других необходимых для получения услуги действий;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872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>2.1</w:t>
      </w:r>
      <w:r w:rsidR="004B058F" w:rsidRPr="009B5A72">
        <w:rPr>
          <w:sz w:val="28"/>
          <w:szCs w:val="28"/>
          <w:lang w:val="ru-RU"/>
        </w:rPr>
        <w:t>8</w:t>
      </w:r>
      <w:r w:rsidRPr="009B5A72">
        <w:rPr>
          <w:sz w:val="28"/>
          <w:szCs w:val="28"/>
          <w:lang w:val="ru-RU"/>
        </w:rPr>
        <w:t xml:space="preserve">.3.2. </w:t>
      </w:r>
      <w:r w:rsidR="00650821" w:rsidRPr="009B5A72">
        <w:rPr>
          <w:sz w:val="28"/>
          <w:szCs w:val="28"/>
        </w:rPr>
        <w:t>Заявителям, относящимся к категории инвалидов по слуху, предоставляется при необходимости, государственная услуга с использованием русского жестового языка, включая обеспечение допуска сурдопереводчика, тифлосурдопереводчика в помещение, в котором предоставляется государственная услуга;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2098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>2.1</w:t>
      </w:r>
      <w:r w:rsidR="004B058F" w:rsidRPr="009B5A72">
        <w:rPr>
          <w:sz w:val="28"/>
          <w:szCs w:val="28"/>
          <w:lang w:val="ru-RU"/>
        </w:rPr>
        <w:t>8</w:t>
      </w:r>
      <w:r w:rsidRPr="009B5A72">
        <w:rPr>
          <w:sz w:val="28"/>
          <w:szCs w:val="28"/>
          <w:lang w:val="ru-RU"/>
        </w:rPr>
        <w:t xml:space="preserve">.3.3. </w:t>
      </w:r>
      <w:r w:rsidR="00650821" w:rsidRPr="009B5A72">
        <w:rPr>
          <w:sz w:val="28"/>
          <w:szCs w:val="28"/>
        </w:rPr>
        <w:t>Работниками центра занятости населения заявителя, относящимся к категории инвалидов, оказывается иная необходимая помощь в преодолении барьеров, мешающих получению ими услуг наравне с другими лицами;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964"/>
        </w:tabs>
        <w:spacing w:before="0"/>
        <w:ind w:right="20" w:firstLine="709"/>
        <w:jc w:val="both"/>
        <w:rPr>
          <w:color w:val="auto"/>
          <w:sz w:val="28"/>
          <w:szCs w:val="28"/>
        </w:rPr>
      </w:pPr>
      <w:r w:rsidRPr="009B5A72">
        <w:rPr>
          <w:sz w:val="28"/>
          <w:szCs w:val="28"/>
          <w:lang w:val="ru-RU"/>
        </w:rPr>
        <w:t>2.1</w:t>
      </w:r>
      <w:r w:rsidR="004B058F" w:rsidRPr="009B5A72">
        <w:rPr>
          <w:sz w:val="28"/>
          <w:szCs w:val="28"/>
          <w:lang w:val="ru-RU"/>
        </w:rPr>
        <w:t>8</w:t>
      </w:r>
      <w:r w:rsidRPr="009B5A72">
        <w:rPr>
          <w:sz w:val="28"/>
          <w:szCs w:val="28"/>
          <w:lang w:val="ru-RU"/>
        </w:rPr>
        <w:t>.3.4.</w:t>
      </w:r>
      <w:r w:rsidR="00650821" w:rsidRPr="009B5A72">
        <w:rPr>
          <w:sz w:val="28"/>
          <w:szCs w:val="28"/>
        </w:rPr>
        <w:t xml:space="preserve">При предоставлении государственной услуги заявителям, относящимся к категории инвалидов, обеспечивается наличие копий документов, объявлений, инструкций о порядке предоставления услуги (в том числе, на информационном стенде), выполненных рельефно-точечным шрифтом Брайля и на </w:t>
      </w:r>
      <w:r w:rsidR="00650821" w:rsidRPr="009B5A72">
        <w:rPr>
          <w:color w:val="auto"/>
          <w:sz w:val="28"/>
          <w:szCs w:val="28"/>
        </w:rPr>
        <w:t>контрастном фоне, а также аудиоконтура в регистратуре.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358"/>
        </w:tabs>
        <w:spacing w:before="0"/>
        <w:ind w:firstLine="709"/>
        <w:jc w:val="both"/>
        <w:rPr>
          <w:color w:val="auto"/>
          <w:sz w:val="28"/>
          <w:szCs w:val="28"/>
        </w:rPr>
      </w:pPr>
      <w:r w:rsidRPr="009B5A72">
        <w:rPr>
          <w:color w:val="auto"/>
          <w:sz w:val="28"/>
          <w:szCs w:val="28"/>
          <w:lang w:val="ru-RU"/>
        </w:rPr>
        <w:t>2.1</w:t>
      </w:r>
      <w:r w:rsidR="004B058F" w:rsidRPr="009B5A72">
        <w:rPr>
          <w:color w:val="auto"/>
          <w:sz w:val="28"/>
          <w:szCs w:val="28"/>
          <w:lang w:val="ru-RU"/>
        </w:rPr>
        <w:t>9</w:t>
      </w:r>
      <w:r w:rsidRPr="009B5A72">
        <w:rPr>
          <w:color w:val="auto"/>
          <w:sz w:val="28"/>
          <w:szCs w:val="28"/>
          <w:lang w:val="ru-RU"/>
        </w:rPr>
        <w:t xml:space="preserve">. </w:t>
      </w:r>
      <w:r w:rsidR="00650821" w:rsidRPr="009B5A72">
        <w:rPr>
          <w:color w:val="auto"/>
          <w:sz w:val="28"/>
          <w:szCs w:val="28"/>
        </w:rPr>
        <w:t>Особенности предоставления государственной услуги в МФЦ.</w:t>
      </w:r>
    </w:p>
    <w:p w:rsidR="004B058F" w:rsidRPr="009B5A72" w:rsidRDefault="004B058F" w:rsidP="004B058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При обращении заявителей в МФЦ обеспечивается передача заявления в центр занятости населения в порядке и сроки, установленные соглашением о взаимодействии между МФЦ и центром занятости населения, но не позднее следующего рабочего дня со дня регистрации заявления.</w:t>
      </w:r>
    </w:p>
    <w:p w:rsidR="00EC6058" w:rsidRPr="009B5A72" w:rsidRDefault="00415212" w:rsidP="00415212">
      <w:pPr>
        <w:pStyle w:val="3"/>
        <w:shd w:val="clear" w:color="auto" w:fill="auto"/>
        <w:tabs>
          <w:tab w:val="left" w:pos="1527"/>
        </w:tabs>
        <w:spacing w:before="0"/>
        <w:ind w:right="20" w:firstLine="709"/>
        <w:jc w:val="both"/>
        <w:rPr>
          <w:color w:val="auto"/>
          <w:sz w:val="28"/>
          <w:szCs w:val="28"/>
        </w:rPr>
      </w:pPr>
      <w:r w:rsidRPr="009B5A72">
        <w:rPr>
          <w:color w:val="auto"/>
          <w:sz w:val="28"/>
          <w:szCs w:val="28"/>
          <w:lang w:val="ru-RU"/>
        </w:rPr>
        <w:t>2.</w:t>
      </w:r>
      <w:r w:rsidR="004B058F" w:rsidRPr="009B5A72">
        <w:rPr>
          <w:color w:val="auto"/>
          <w:sz w:val="28"/>
          <w:szCs w:val="28"/>
          <w:lang w:val="ru-RU"/>
        </w:rPr>
        <w:t>20</w:t>
      </w:r>
      <w:r w:rsidRPr="009B5A72">
        <w:rPr>
          <w:color w:val="auto"/>
          <w:sz w:val="28"/>
          <w:szCs w:val="28"/>
          <w:lang w:val="ru-RU"/>
        </w:rPr>
        <w:t xml:space="preserve">. </w:t>
      </w:r>
      <w:r w:rsidR="00650821" w:rsidRPr="009B5A72">
        <w:rPr>
          <w:color w:val="auto"/>
          <w:sz w:val="28"/>
          <w:szCs w:val="28"/>
        </w:rPr>
        <w:t>Обеспечение возможности выражения согласия/несогласия на обработку персональных данных.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00"/>
        <w:jc w:val="both"/>
        <w:rPr>
          <w:color w:val="auto"/>
          <w:sz w:val="28"/>
          <w:szCs w:val="28"/>
        </w:rPr>
      </w:pPr>
      <w:r w:rsidRPr="009B5A72">
        <w:rPr>
          <w:color w:val="auto"/>
          <w:sz w:val="28"/>
          <w:szCs w:val="28"/>
        </w:rPr>
        <w:t>Центр занятости населения обеспечивает заявителям возможность указания сведений о согласии или несогласии на обработку и передачу организации, осуществляющей образовательную деятельность, их персональных данных в соответствии с Федеральным законом от 27.07.2006 № 152-ФЗ «О персональных данных». Согласие на обработку персональных данных может быть дано заявителем в любой, позволяющей подтвердить факт его получения, форме, если иное не установлено федеральным законом.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color w:val="auto"/>
          <w:sz w:val="28"/>
          <w:szCs w:val="28"/>
        </w:rPr>
      </w:pPr>
      <w:r w:rsidRPr="009B5A72">
        <w:rPr>
          <w:color w:val="auto"/>
          <w:sz w:val="28"/>
          <w:szCs w:val="28"/>
        </w:rPr>
        <w:t>Такая возможность может быть реализована посредством указания заявителями соответствующих сведений в заявлении.</w:t>
      </w:r>
    </w:p>
    <w:p w:rsidR="004B058F" w:rsidRPr="009B5A72" w:rsidRDefault="004B058F" w:rsidP="004B058F">
      <w:pPr>
        <w:pStyle w:val="a6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B5A72">
        <w:rPr>
          <w:rFonts w:ascii="Times New Roman" w:hAnsi="Times New Roman"/>
          <w:sz w:val="28"/>
          <w:szCs w:val="28"/>
          <w:highlight w:val="yellow"/>
        </w:rPr>
        <w:t xml:space="preserve">2.21. Особенности предоставления государственной услуги в электронной форме. 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2.21.1. Заявителям обеспечивается возможность совершить следующий состав действий при получении государственной услуги с использованием ЕПГУ или РПГУ (при наличии технической возможности):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1) получение информации о порядке и сроках предоставления услуги;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2) запись на прием в центр занятости населения, МФЦ для подачи запроса о предоставлении услуги;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3) формирование запроса;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4) прием и регистрация центром занятости населения запроса и иных документов, необходимых для предоставления услуги;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5) получение результата предоставления услуги;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6) получение сведений о ходе выполнения запроса;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7) осуществление оценки качества предоставления услуги;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8) досудебное (внесудебное) обжалование решений и действий (бездействия) центра занятости населения, должностного лица центра занятости населения либо государственного служащего.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2.</w:t>
      </w:r>
      <w:r w:rsidRPr="009B5A72">
        <w:rPr>
          <w:rFonts w:ascii="Times New Roman" w:hAnsi="Times New Roman" w:cs="Times New Roman"/>
          <w:sz w:val="28"/>
          <w:szCs w:val="28"/>
        </w:rPr>
        <w:t>21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.1.1. Получение информации о порядке и сроках предоставления государственной услуги.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Основанием для начала предоставления государственной услуги является посещение заявителем ЕПГУ или РПГУ.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Должностное лицо, ответственное за размещение информации о государственной услуге в Реестре, осуществляет подготовку сведений о государственной услуге путем заполнения электронных форм в Реестре и отправляет их на опубликование на ЕПГУ и РПГУ.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Максимальный срок выполнения административного действия не должен превышать 30 дней.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Заявитель обращается на ЕПГУ или РПГУ и осуществляет поиск и получение информации о государственной услуге, используя встроенные средства поиска.</w:t>
      </w:r>
    </w:p>
    <w:p w:rsidR="004B058F" w:rsidRPr="009B5A72" w:rsidRDefault="004B058F" w:rsidP="004B058F">
      <w:pPr>
        <w:widowControl w:val="0"/>
        <w:autoSpaceDE w:val="0"/>
        <w:autoSpaceDN w:val="0"/>
        <w:adjustRightInd w:val="0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2.</w:t>
      </w:r>
      <w:r w:rsidRPr="009B5A72">
        <w:rPr>
          <w:rFonts w:ascii="Times New Roman" w:hAnsi="Times New Roman" w:cs="Times New Roman"/>
          <w:sz w:val="28"/>
          <w:szCs w:val="28"/>
        </w:rPr>
        <w:t>21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.1.2. Запись на прием в центр занятости населения для подачи запроса о предоставлении услуги.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 xml:space="preserve">В целях предоставления государственной услуги осуществляется прием заявителей по предварительной записи. 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 xml:space="preserve">Запись на прием проводится посредством ЕПГУ или РПГУ порталов. 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Заявителю предоставляется возможность записи в любые свободные для приема дату и время в пределах установленного в центре занятости населения графика приема заявителей.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Работник центра занятости населения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Заявителю направляется в электронном виде уведомление о записи на прием в центр занятости населения, содержащее сведения о дате, времени и месте приема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4B058F" w:rsidRPr="009B5A72" w:rsidRDefault="004B058F" w:rsidP="004B058F">
      <w:pPr>
        <w:ind w:firstLine="74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Запись в МФЦ для подачи запроса на предоставление государственной услуги осуществляется с официального портала МФЦ (</w:t>
      </w:r>
      <w:hyperlink r:id="rId8" w:history="1">
        <w:r w:rsidRPr="009B5A72">
          <w:rPr>
            <w:rFonts w:ascii="Times New Roman" w:hAnsi="Times New Roman" w:cs="Times New Roman"/>
            <w:color w:val="auto"/>
            <w:sz w:val="28"/>
            <w:szCs w:val="28"/>
            <w:highlight w:val="yellow"/>
            <w:u w:val="single"/>
          </w:rPr>
          <w:t>http://portalmfc.kamgov.ru/</w:t>
        </w:r>
      </w:hyperlink>
      <w:r w:rsidRPr="009B5A72">
        <w:rPr>
          <w:rFonts w:ascii="Times New Roman" w:hAnsi="Times New Roman" w:cs="Times New Roman"/>
          <w:sz w:val="28"/>
          <w:szCs w:val="28"/>
          <w:highlight w:val="yellow"/>
        </w:rPr>
        <w:t>). Заявителю предоставляется возможность записи в свободные для приема дату и время в рамках установленного расписания в МФЦ.</w:t>
      </w:r>
    </w:p>
    <w:p w:rsidR="004B058F" w:rsidRPr="009B5A72" w:rsidRDefault="004B058F" w:rsidP="004B058F">
      <w:pPr>
        <w:autoSpaceDE w:val="0"/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2.</w:t>
      </w:r>
      <w:r w:rsidRPr="009B5A72">
        <w:rPr>
          <w:rFonts w:ascii="Times New Roman" w:hAnsi="Times New Roman" w:cs="Times New Roman"/>
          <w:sz w:val="28"/>
          <w:szCs w:val="28"/>
        </w:rPr>
        <w:t>21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.1.3. Формирование запроса о предоставлении государственной услуги.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Формирование запроса заявителем осуществляется посредством заполнения электронной формы запроса на РПГУ без необходимости дополнительной подачи запроса в какой-либо иной форме.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На ЕПГУ и РПГУ размещаются образцы заполнения формы запроса.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 xml:space="preserve">Форматно-логическая проверка сформированного запроса осуществляется автоматически после заполнения заявителем каждого из полей электронной </w:t>
      </w: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lastRenderedPageBreak/>
        <w:t>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При формировании запроса заявителю обеспечивается: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1)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возможность копирования и сохранения запроса и иных документов, указанных в пункте 2.6 настоящего Административного регламента, необходимых для предоставления государственной услуги;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2)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возможность печати на бумажном носителе копии электронной формы запроса;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3)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4)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заполнение полей электронной формы запроса до начала ввода сведений заявителем с использованием сведений, размещенных в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ЕСИА), и сведений, опубликованных на ЕПГУ и РПГУ, в части, касающейся сведений, отсутствующих в единой системе идентификации и аутентификации;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5)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возможность вернуться на любой из этапов заполнения электронной формы запроса без потери ранее введенной информации;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6)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возможность доступа заявителя на ЕПГУ и РПГУ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Сформированный и подписанный запрос, и иные документы, указанные пункте 2.6 настоящего Административного регламента, необходимые для предоставления государственной услуги, направляются в центр занятости населения посредством РПГУ.</w:t>
      </w:r>
    </w:p>
    <w:p w:rsidR="004B058F" w:rsidRPr="009B5A72" w:rsidRDefault="004B058F" w:rsidP="004B058F">
      <w:pPr>
        <w:autoSpaceDE w:val="0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2.</w:t>
      </w:r>
      <w:r w:rsidRPr="009B5A72">
        <w:rPr>
          <w:rFonts w:ascii="Times New Roman" w:hAnsi="Times New Roman" w:cs="Times New Roman"/>
          <w:sz w:val="28"/>
          <w:szCs w:val="28"/>
        </w:rPr>
        <w:t>21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.1.4. Прием и регистрация работником центра занятости населения запроса и иных документов, необходимых для предоставления услуги</w:t>
      </w:r>
      <w:r w:rsidRPr="009B5A72">
        <w:rPr>
          <w:rFonts w:ascii="Times New Roman" w:hAnsi="Times New Roman" w:cs="Times New Roman"/>
          <w:sz w:val="28"/>
          <w:szCs w:val="28"/>
        </w:rPr>
        <w:t>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Работник центра занятости населения обеспечивает прием документов, необходимых для предоставления государственной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Срок регистрации запроса – не позднее следующего рабочего дня со дня поступления запроса.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Предоставление государственной услуги начинается с момента приема и регистрации работником центра занятости населения электронных документов, необходимых для предоставления государственной услуги.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 и документов, указанных в пункте 2.6 </w:t>
      </w: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lastRenderedPageBreak/>
        <w:t>настоящего Административного регламента, а также осуществляются следующие действия: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1) при наличии хотя бы одного из указанных оснований работник центра занятости населения, в срок, не превышающий срок предоставления государственной услуги, подготавливает письмо о невозможности предоставления государственной услуги;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ЕПГУ и РПГУ заявителю будет представлена информация о ходе выполнения указанного запроса.</w:t>
      </w:r>
    </w:p>
    <w:p w:rsidR="004B058F" w:rsidRPr="009B5A72" w:rsidRDefault="004B058F" w:rsidP="004B058F">
      <w:pPr>
        <w:widowControl w:val="0"/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Работник центра занятости населения осуществляет прием запроса и вносит сведения о заявителе в регистр получателей государственных услуг в сфере занятости населения на основании данного запроса и иных документов, указанных пункте 2.6 настоящего Административного регламента.</w:t>
      </w:r>
    </w:p>
    <w:p w:rsidR="004B058F" w:rsidRPr="009B5A72" w:rsidRDefault="004B058F" w:rsidP="004B058F">
      <w:pPr>
        <w:widowControl w:val="0"/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После принятия запроса заявителя работником центра занятости населения, статус запроса заявителя в едином личном кабинете на ЕПГУ и РПГУ обновляется до статуса «принято».</w:t>
      </w:r>
    </w:p>
    <w:p w:rsidR="004B058F" w:rsidRPr="009B5A72" w:rsidRDefault="004B058F" w:rsidP="004B058F">
      <w:pPr>
        <w:autoSpaceDE w:val="0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Не допускается отказ в приеме запроса и иных документов, необходимых для предоставления государственной услуги, а также отказ в предоставлении услуги в случае, если запрос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ЕПГУ и РПГУ</w:t>
      </w:r>
      <w:r w:rsidRPr="009B5A72">
        <w:rPr>
          <w:rFonts w:ascii="Times New Roman" w:hAnsi="Times New Roman" w:cs="Times New Roman"/>
          <w:sz w:val="28"/>
          <w:szCs w:val="28"/>
        </w:rPr>
        <w:t>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2.</w:t>
      </w:r>
      <w:r w:rsidRPr="009B5A72">
        <w:rPr>
          <w:rFonts w:ascii="Times New Roman" w:hAnsi="Times New Roman" w:cs="Times New Roman"/>
          <w:sz w:val="28"/>
          <w:szCs w:val="28"/>
        </w:rPr>
        <w:t>21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.1</w:t>
      </w: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.5. Получение результата предоставления государственной услуги - не предусмотрено.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2.</w:t>
      </w:r>
      <w:r w:rsidRPr="009B5A72">
        <w:rPr>
          <w:rFonts w:ascii="Times New Roman" w:hAnsi="Times New Roman" w:cs="Times New Roman"/>
          <w:sz w:val="28"/>
          <w:szCs w:val="28"/>
        </w:rPr>
        <w:t>21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.1</w:t>
      </w: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.6.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 xml:space="preserve">Получение сведений о ходе выполнения запроса - не предусмотрено. </w:t>
      </w:r>
    </w:p>
    <w:p w:rsidR="004B058F" w:rsidRPr="009B5A72" w:rsidRDefault="004B058F" w:rsidP="004B058F">
      <w:pPr>
        <w:autoSpaceDE w:val="0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2.</w:t>
      </w:r>
      <w:r w:rsidRPr="009B5A72">
        <w:rPr>
          <w:rFonts w:ascii="Times New Roman" w:hAnsi="Times New Roman" w:cs="Times New Roman"/>
          <w:sz w:val="28"/>
          <w:szCs w:val="28"/>
        </w:rPr>
        <w:t>21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.1.7. Осуществление оценки качества предоставления услуги.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Заявитель вправе оценить качество предоставления государственной услуги с помощью устройств подвижной радиотелефонной связи, с использованием ЕПГУ и РПГУ, терминальных устройств, в соответствии с постановлением Правительства Российской Федерации от 12.12.2012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4B058F" w:rsidRPr="009B5A72" w:rsidRDefault="004B058F" w:rsidP="004B058F">
      <w:pPr>
        <w:ind w:firstLine="748"/>
        <w:jc w:val="both"/>
        <w:rPr>
          <w:rFonts w:ascii="Times New Roman" w:hAnsi="Times New Roman" w:cs="Times New Roman"/>
          <w:sz w:val="28"/>
          <w:szCs w:val="28"/>
          <w:highlight w:val="yellow"/>
          <w:lang w:eastAsia="zh-CN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2.</w:t>
      </w:r>
      <w:r w:rsidRPr="009B5A72">
        <w:rPr>
          <w:rFonts w:ascii="Times New Roman" w:hAnsi="Times New Roman" w:cs="Times New Roman"/>
          <w:sz w:val="28"/>
          <w:szCs w:val="28"/>
        </w:rPr>
        <w:t>21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.1</w:t>
      </w:r>
      <w:r w:rsidRPr="009B5A72">
        <w:rPr>
          <w:rFonts w:ascii="Times New Roman" w:hAnsi="Times New Roman" w:cs="Times New Roman"/>
          <w:sz w:val="28"/>
          <w:szCs w:val="28"/>
          <w:highlight w:val="yellow"/>
          <w:lang w:eastAsia="zh-CN"/>
        </w:rPr>
        <w:t>.8. Досудебное (внесудебное) обжалование решений и действий (бездействия) центра занятости населения, должностного лица центра занятости населения либо государственного служащего.</w:t>
      </w:r>
    </w:p>
    <w:p w:rsidR="00C26C17" w:rsidRPr="009B5A72" w:rsidRDefault="004B058F" w:rsidP="004B058F">
      <w:pPr>
        <w:pStyle w:val="10"/>
      </w:pPr>
      <w:r w:rsidRPr="009B5A72">
        <w:rPr>
          <w:highlight w:val="yellow"/>
          <w:lang w:eastAsia="ru-RU"/>
        </w:rPr>
        <w:t xml:space="preserve">Заявителю обеспечивается возможность направления жалобы на решения, действия или бездействие центра занятости населения, должностного лица </w:t>
      </w:r>
      <w:r w:rsidRPr="009B5A72">
        <w:rPr>
          <w:highlight w:val="yellow"/>
          <w:lang w:eastAsia="ru-RU"/>
        </w:rPr>
        <w:lastRenderedPageBreak/>
        <w:t>центра занятости населения либо государственного или муниципального служащего в соответствии со статьей 11.2 Федерального закона № 210-ФЗ «Об организации предоставления государственных и муниципальных услуг» и в порядке, установленном постановлением Правительства Российской Федерации от 20 ноября 2012 г.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965243" w:rsidRPr="009B5A72" w:rsidRDefault="00965243" w:rsidP="00965243">
      <w:pPr>
        <w:pStyle w:val="3"/>
        <w:shd w:val="clear" w:color="auto" w:fill="auto"/>
        <w:spacing w:before="0" w:line="240" w:lineRule="auto"/>
        <w:ind w:right="62"/>
        <w:rPr>
          <w:sz w:val="28"/>
          <w:szCs w:val="28"/>
          <w:lang w:val="ru-RU"/>
        </w:rPr>
      </w:pPr>
    </w:p>
    <w:p w:rsidR="00EC6058" w:rsidRPr="009B5A72" w:rsidRDefault="00650821">
      <w:pPr>
        <w:pStyle w:val="3"/>
        <w:shd w:val="clear" w:color="auto" w:fill="auto"/>
        <w:spacing w:before="0" w:after="240"/>
        <w:ind w:right="60"/>
        <w:rPr>
          <w:sz w:val="28"/>
          <w:szCs w:val="28"/>
        </w:rPr>
      </w:pPr>
      <w:r w:rsidRPr="009B5A72">
        <w:rPr>
          <w:sz w:val="28"/>
          <w:szCs w:val="28"/>
        </w:rPr>
        <w:t>3. Состав, последовательность и сроки выполнения административных процедур, требований к порядку их выполнения</w:t>
      </w:r>
    </w:p>
    <w:p w:rsidR="00EC6058" w:rsidRPr="009B5A72" w:rsidRDefault="00827117" w:rsidP="00827117">
      <w:pPr>
        <w:pStyle w:val="3"/>
        <w:shd w:val="clear" w:color="auto" w:fill="auto"/>
        <w:tabs>
          <w:tab w:val="left" w:pos="1518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3.1. </w:t>
      </w:r>
      <w:r w:rsidR="00650821" w:rsidRPr="009B5A72">
        <w:rPr>
          <w:sz w:val="28"/>
          <w:szCs w:val="28"/>
        </w:rPr>
        <w:t>Состав документов, которые находятся в распоряжении исполнительного органа государственной власти Камчатского края, предоставляющего государственную услугу, а также организации, участвующей в предоставлении государственных услуг.</w:t>
      </w:r>
    </w:p>
    <w:p w:rsidR="00EC6058" w:rsidRPr="009B5A72" w:rsidRDefault="00827117" w:rsidP="00827117">
      <w:pPr>
        <w:pStyle w:val="3"/>
        <w:shd w:val="clear" w:color="auto" w:fill="auto"/>
        <w:tabs>
          <w:tab w:val="left" w:pos="1436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3.1.1. </w:t>
      </w:r>
      <w:r w:rsidR="00650821" w:rsidRPr="009B5A72">
        <w:rPr>
          <w:sz w:val="28"/>
          <w:szCs w:val="28"/>
        </w:rPr>
        <w:t>Документы, находящиеся в распоряжении Агентства, отсутствуют.</w:t>
      </w:r>
    </w:p>
    <w:p w:rsidR="00EC6058" w:rsidRPr="009B5A72" w:rsidRDefault="00827117" w:rsidP="00827117">
      <w:pPr>
        <w:pStyle w:val="3"/>
        <w:shd w:val="clear" w:color="auto" w:fill="auto"/>
        <w:tabs>
          <w:tab w:val="left" w:pos="1585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3.1.2. </w:t>
      </w:r>
      <w:r w:rsidR="00650821" w:rsidRPr="009B5A72">
        <w:rPr>
          <w:sz w:val="28"/>
          <w:szCs w:val="28"/>
        </w:rPr>
        <w:t>Документы, находящиеся в распоряжении центров занятости населения. При предоставлении государственной услуги работник центра занятости населения заполняет следующие документы:</w:t>
      </w:r>
    </w:p>
    <w:p w:rsidR="00EC6058" w:rsidRPr="009B5A72" w:rsidRDefault="00827117" w:rsidP="00827117">
      <w:pPr>
        <w:pStyle w:val="3"/>
        <w:shd w:val="clear" w:color="auto" w:fill="auto"/>
        <w:tabs>
          <w:tab w:val="left" w:pos="1206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1) </w:t>
      </w:r>
      <w:r w:rsidR="00650821" w:rsidRPr="009B5A72">
        <w:rPr>
          <w:sz w:val="28"/>
          <w:szCs w:val="28"/>
        </w:rPr>
        <w:t>решение об отказе в предоставлении государственной услуги (приложение № 4 к настоящему Административному регламенту);</w:t>
      </w:r>
    </w:p>
    <w:p w:rsidR="00EC6058" w:rsidRPr="009B5A72" w:rsidRDefault="00827117" w:rsidP="00827117">
      <w:pPr>
        <w:pStyle w:val="3"/>
        <w:shd w:val="clear" w:color="auto" w:fill="auto"/>
        <w:tabs>
          <w:tab w:val="left" w:pos="1076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2) </w:t>
      </w:r>
      <w:r w:rsidR="00650821" w:rsidRPr="009B5A72">
        <w:rPr>
          <w:sz w:val="28"/>
          <w:szCs w:val="28"/>
        </w:rPr>
        <w:t>решение о приостановлении предоставления государственной услуги (приложение № 5 к настоящему Административному регламенту);</w:t>
      </w:r>
    </w:p>
    <w:p w:rsidR="00EC6058" w:rsidRPr="009B5A72" w:rsidRDefault="00827117" w:rsidP="00827117">
      <w:pPr>
        <w:pStyle w:val="3"/>
        <w:shd w:val="clear" w:color="auto" w:fill="auto"/>
        <w:tabs>
          <w:tab w:val="left" w:pos="1215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3) </w:t>
      </w:r>
      <w:r w:rsidR="00650821" w:rsidRPr="009B5A72">
        <w:rPr>
          <w:sz w:val="28"/>
          <w:szCs w:val="28"/>
        </w:rPr>
        <w:t>направление на профессиональное обучение и дополнительное профессиональное образование (приложение № 6 к настоящему Административному регламенту);</w:t>
      </w:r>
    </w:p>
    <w:p w:rsidR="00EC6058" w:rsidRPr="009B5A72" w:rsidRDefault="00827117" w:rsidP="00827117">
      <w:pPr>
        <w:pStyle w:val="3"/>
        <w:shd w:val="clear" w:color="auto" w:fill="auto"/>
        <w:tabs>
          <w:tab w:val="left" w:pos="1033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4) </w:t>
      </w:r>
      <w:r w:rsidR="00650821" w:rsidRPr="009B5A72">
        <w:rPr>
          <w:sz w:val="28"/>
          <w:szCs w:val="28"/>
        </w:rPr>
        <w:t>заключение о предоставлении государственной услуги (приложение № 7 к настоящему Административному регламенту);</w:t>
      </w:r>
    </w:p>
    <w:p w:rsidR="00EC6058" w:rsidRPr="009B5A72" w:rsidRDefault="00827117" w:rsidP="00827117">
      <w:pPr>
        <w:pStyle w:val="3"/>
        <w:shd w:val="clear" w:color="auto" w:fill="auto"/>
        <w:tabs>
          <w:tab w:val="left" w:pos="1201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5) </w:t>
      </w:r>
      <w:r w:rsidR="00650821" w:rsidRPr="009B5A72">
        <w:rPr>
          <w:sz w:val="28"/>
          <w:szCs w:val="28"/>
        </w:rPr>
        <w:t>перечень возможных вариантов профессионального обучения и дополнительного профессионального образования;</w:t>
      </w:r>
    </w:p>
    <w:p w:rsidR="00EC6058" w:rsidRPr="009B5A72" w:rsidRDefault="00827117" w:rsidP="00827117">
      <w:pPr>
        <w:pStyle w:val="3"/>
        <w:shd w:val="clear" w:color="auto" w:fill="auto"/>
        <w:tabs>
          <w:tab w:val="left" w:pos="1431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6) </w:t>
      </w:r>
      <w:r w:rsidR="00650821" w:rsidRPr="009B5A72">
        <w:rPr>
          <w:sz w:val="28"/>
          <w:szCs w:val="28"/>
        </w:rPr>
        <w:t>перечень образовательных организаций, осуществляющих образовательную деятельность, в которых возможно прохождение профессионального обучения и получение дополнительного профессионального образования;</w:t>
      </w:r>
    </w:p>
    <w:p w:rsidR="00EC6058" w:rsidRPr="009B5A72" w:rsidRDefault="00827117" w:rsidP="00827117">
      <w:pPr>
        <w:pStyle w:val="3"/>
        <w:shd w:val="clear" w:color="auto" w:fill="auto"/>
        <w:tabs>
          <w:tab w:val="left" w:pos="1167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7) </w:t>
      </w:r>
      <w:r w:rsidR="00650821" w:rsidRPr="009B5A72">
        <w:rPr>
          <w:sz w:val="28"/>
          <w:szCs w:val="28"/>
        </w:rPr>
        <w:t>договор о профессиональном обучении или дополнительном профессиональном образовании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деятельность;</w:t>
      </w:r>
    </w:p>
    <w:p w:rsidR="00EC6058" w:rsidRPr="009B5A72" w:rsidRDefault="00827117" w:rsidP="00827117">
      <w:pPr>
        <w:pStyle w:val="3"/>
        <w:shd w:val="clear" w:color="auto" w:fill="auto"/>
        <w:tabs>
          <w:tab w:val="left" w:pos="1287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8) </w:t>
      </w:r>
      <w:r w:rsidR="00650821" w:rsidRPr="009B5A72">
        <w:rPr>
          <w:sz w:val="28"/>
          <w:szCs w:val="28"/>
        </w:rPr>
        <w:t>предложение о предоставлении государственной услуги по профессиональной ориентации.</w:t>
      </w:r>
    </w:p>
    <w:p w:rsidR="00EC6058" w:rsidRPr="009B5A72" w:rsidRDefault="00650821">
      <w:pPr>
        <w:pStyle w:val="3"/>
        <w:numPr>
          <w:ilvl w:val="0"/>
          <w:numId w:val="10"/>
        </w:numPr>
        <w:shd w:val="clear" w:color="auto" w:fill="auto"/>
        <w:tabs>
          <w:tab w:val="left" w:pos="1335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Документы, которые необходимы Агентству, центрам занятости населения, предоставляющим государственную услугу, но находятся в иных органах и организациях, отсутствуют.</w:t>
      </w:r>
    </w:p>
    <w:p w:rsidR="00EC6058" w:rsidRPr="009B5A72" w:rsidRDefault="00650821">
      <w:pPr>
        <w:pStyle w:val="3"/>
        <w:numPr>
          <w:ilvl w:val="0"/>
          <w:numId w:val="10"/>
        </w:numPr>
        <w:shd w:val="clear" w:color="auto" w:fill="auto"/>
        <w:tabs>
          <w:tab w:val="left" w:pos="1239"/>
        </w:tabs>
        <w:spacing w:before="0"/>
        <w:ind w:lef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Предоставление государственной услуги включает в себя следующие</w:t>
      </w:r>
    </w:p>
    <w:p w:rsidR="00EC6058" w:rsidRPr="009B5A72" w:rsidRDefault="00650821">
      <w:pPr>
        <w:pStyle w:val="3"/>
        <w:shd w:val="clear" w:color="auto" w:fill="auto"/>
        <w:spacing w:before="0"/>
        <w:ind w:left="20"/>
        <w:jc w:val="left"/>
        <w:rPr>
          <w:sz w:val="28"/>
          <w:szCs w:val="28"/>
        </w:rPr>
      </w:pPr>
      <w:r w:rsidRPr="009B5A72">
        <w:rPr>
          <w:sz w:val="28"/>
          <w:szCs w:val="28"/>
        </w:rPr>
        <w:lastRenderedPageBreak/>
        <w:t>административные процедуры:</w:t>
      </w:r>
    </w:p>
    <w:p w:rsidR="00EC6058" w:rsidRPr="009B5A72" w:rsidRDefault="00650821">
      <w:pPr>
        <w:pStyle w:val="3"/>
        <w:numPr>
          <w:ilvl w:val="1"/>
          <w:numId w:val="10"/>
        </w:numPr>
        <w:shd w:val="clear" w:color="auto" w:fill="auto"/>
        <w:tabs>
          <w:tab w:val="left" w:pos="1018"/>
        </w:tabs>
        <w:spacing w:before="0"/>
        <w:ind w:lef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приём заявителя;</w:t>
      </w:r>
    </w:p>
    <w:p w:rsidR="00EC6058" w:rsidRPr="009B5A72" w:rsidRDefault="00650821">
      <w:pPr>
        <w:pStyle w:val="3"/>
        <w:numPr>
          <w:ilvl w:val="1"/>
          <w:numId w:val="10"/>
        </w:numPr>
        <w:shd w:val="clear" w:color="auto" w:fill="auto"/>
        <w:tabs>
          <w:tab w:val="left" w:pos="1378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определение по согласованию с заявителем профессии (специальности), по которой будет осуществляться прохождение профессионального обучения или получение дополнительного профессионального образования;</w:t>
      </w:r>
    </w:p>
    <w:p w:rsidR="00EC6058" w:rsidRPr="009B5A72" w:rsidRDefault="00650821">
      <w:pPr>
        <w:pStyle w:val="3"/>
        <w:numPr>
          <w:ilvl w:val="1"/>
          <w:numId w:val="10"/>
        </w:numPr>
        <w:shd w:val="clear" w:color="auto" w:fill="auto"/>
        <w:tabs>
          <w:tab w:val="left" w:pos="1062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подбор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(специальностью);</w:t>
      </w:r>
    </w:p>
    <w:p w:rsidR="00EC6058" w:rsidRPr="009B5A72" w:rsidRDefault="00650821">
      <w:pPr>
        <w:pStyle w:val="3"/>
        <w:numPr>
          <w:ilvl w:val="1"/>
          <w:numId w:val="10"/>
        </w:numPr>
        <w:shd w:val="clear" w:color="auto" w:fill="auto"/>
        <w:tabs>
          <w:tab w:val="left" w:pos="1182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оформление и выдача заявителю заключения о предоставлении государственной услуги;</w:t>
      </w:r>
    </w:p>
    <w:p w:rsidR="00EC6058" w:rsidRPr="009B5A72" w:rsidRDefault="00650821">
      <w:pPr>
        <w:pStyle w:val="3"/>
        <w:numPr>
          <w:ilvl w:val="1"/>
          <w:numId w:val="10"/>
        </w:numPr>
        <w:shd w:val="clear" w:color="auto" w:fill="auto"/>
        <w:tabs>
          <w:tab w:val="left" w:pos="1148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оформление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рекомендаций;</w:t>
      </w:r>
    </w:p>
    <w:p w:rsidR="00EC6058" w:rsidRPr="009B5A72" w:rsidRDefault="00650821">
      <w:pPr>
        <w:pStyle w:val="3"/>
        <w:numPr>
          <w:ilvl w:val="1"/>
          <w:numId w:val="10"/>
        </w:numPr>
        <w:shd w:val="clear" w:color="auto" w:fill="auto"/>
        <w:tabs>
          <w:tab w:val="left" w:pos="1172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фиксирование в программно-техническом комплексе, содержащем регистр получателей государственных услуг в сфере занятости населения -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Блок-схема предоставления государственной услуги приведена в приложении № 8 к настоящему Административному регламенту.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 xml:space="preserve">Должностным лицом, ответственным за выполнение административных процедур, указанных в пункте </w:t>
      </w:r>
      <w:r w:rsidRPr="009B5A72">
        <w:rPr>
          <w:sz w:val="28"/>
          <w:szCs w:val="28"/>
          <w:lang w:val="ru-RU"/>
        </w:rPr>
        <w:t xml:space="preserve">3.3., </w:t>
      </w:r>
      <w:r w:rsidRPr="009B5A72">
        <w:rPr>
          <w:sz w:val="28"/>
          <w:szCs w:val="28"/>
        </w:rPr>
        <w:t>является работник центра занятости, предоставляющий государственную услугу по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(далее - работник центра занятости населения).</w:t>
      </w:r>
    </w:p>
    <w:p w:rsidR="00EC6058" w:rsidRPr="009B5A72" w:rsidRDefault="00650821">
      <w:pPr>
        <w:pStyle w:val="3"/>
        <w:shd w:val="clear" w:color="auto" w:fill="auto"/>
        <w:spacing w:before="0"/>
        <w:ind w:lef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3.3.1. Административная процедура «Приём заявителя».</w:t>
      </w:r>
    </w:p>
    <w:p w:rsidR="00EC6058" w:rsidRPr="009B5A72" w:rsidRDefault="00E80704" w:rsidP="00E80704">
      <w:pPr>
        <w:pStyle w:val="3"/>
        <w:shd w:val="clear" w:color="auto" w:fill="auto"/>
        <w:tabs>
          <w:tab w:val="left" w:pos="1710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3.3.1.</w:t>
      </w:r>
      <w:r w:rsidRPr="009B5A72">
        <w:rPr>
          <w:sz w:val="28"/>
          <w:szCs w:val="28"/>
          <w:lang w:val="ru-RU"/>
        </w:rPr>
        <w:t>1.</w:t>
      </w:r>
      <w:r w:rsidRPr="009B5A72">
        <w:rPr>
          <w:sz w:val="28"/>
          <w:szCs w:val="28"/>
        </w:rPr>
        <w:t xml:space="preserve"> </w:t>
      </w:r>
      <w:r w:rsidR="00650821" w:rsidRPr="009B5A72">
        <w:rPr>
          <w:sz w:val="28"/>
          <w:szCs w:val="28"/>
        </w:rPr>
        <w:t>Основанием для начала административной процедуры является обращение заявителя в центр занятости населения с заявлением о предоставлении государственной услуги.</w:t>
      </w:r>
    </w:p>
    <w:p w:rsidR="00EC6058" w:rsidRPr="009B5A72" w:rsidRDefault="00E80704" w:rsidP="00E80704">
      <w:pPr>
        <w:pStyle w:val="3"/>
        <w:shd w:val="clear" w:color="auto" w:fill="auto"/>
        <w:tabs>
          <w:tab w:val="left" w:pos="1690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3.3.1.</w:t>
      </w:r>
      <w:r w:rsidRPr="009B5A72">
        <w:rPr>
          <w:sz w:val="28"/>
          <w:szCs w:val="28"/>
          <w:lang w:val="ru-RU"/>
        </w:rPr>
        <w:t>2.</w:t>
      </w:r>
      <w:r w:rsidRPr="009B5A72">
        <w:rPr>
          <w:sz w:val="28"/>
          <w:szCs w:val="28"/>
        </w:rPr>
        <w:t xml:space="preserve"> </w:t>
      </w:r>
      <w:r w:rsidR="00650821" w:rsidRPr="009B5A72">
        <w:rPr>
          <w:sz w:val="28"/>
          <w:szCs w:val="28"/>
        </w:rPr>
        <w:t>Работник центра занятости населения осуществляет следующие действия:</w:t>
      </w:r>
    </w:p>
    <w:p w:rsidR="00EC6058" w:rsidRPr="009B5A72" w:rsidRDefault="00E80704" w:rsidP="00E80704">
      <w:pPr>
        <w:pStyle w:val="3"/>
        <w:shd w:val="clear" w:color="auto" w:fill="auto"/>
        <w:tabs>
          <w:tab w:val="left" w:pos="1018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1) </w:t>
      </w:r>
      <w:r w:rsidR="00650821" w:rsidRPr="009B5A72">
        <w:rPr>
          <w:sz w:val="28"/>
          <w:szCs w:val="28"/>
        </w:rPr>
        <w:t>регистрирует заявление заявителя.</w:t>
      </w:r>
    </w:p>
    <w:p w:rsidR="00EC6058" w:rsidRPr="009B5A72" w:rsidRDefault="00E80704" w:rsidP="00E80704">
      <w:pPr>
        <w:pStyle w:val="3"/>
        <w:shd w:val="clear" w:color="auto" w:fill="auto"/>
        <w:tabs>
          <w:tab w:val="left" w:pos="1119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2) </w:t>
      </w:r>
      <w:r w:rsidR="00650821" w:rsidRPr="009B5A72">
        <w:rPr>
          <w:sz w:val="28"/>
          <w:szCs w:val="28"/>
        </w:rPr>
        <w:t>по согласованию с заявителем назначает дату и время посещения центра занятости населения для предоставления государственной услуги и информирует заявителя о том, что государственная услуга оказывается при предъявлении документов, указанных в пункте 2.6.1. подраздела 2.6. настоящего Административного регламента.</w:t>
      </w:r>
    </w:p>
    <w:p w:rsidR="00EC6058" w:rsidRPr="009B5A72" w:rsidRDefault="00650821" w:rsidP="00E80704">
      <w:pPr>
        <w:pStyle w:val="3"/>
        <w:shd w:val="clear" w:color="auto" w:fill="auto"/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</w:rPr>
        <w:lastRenderedPageBreak/>
        <w:t>Согласование с заявителем даты и времени предоставления государственной услуги осуществляется как при личном посещении центра занятости населения, так и с использованием средств телефонной или электронной связи, включая сеть Интернет, почтовой связью не позднее следующего рабочего дня со дня регистрации заявления.</w:t>
      </w:r>
    </w:p>
    <w:p w:rsidR="00EC6058" w:rsidRPr="009B5A72" w:rsidRDefault="00E80704" w:rsidP="00E80704">
      <w:pPr>
        <w:pStyle w:val="3"/>
        <w:shd w:val="clear" w:color="auto" w:fill="auto"/>
        <w:tabs>
          <w:tab w:val="left" w:pos="1134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3) </w:t>
      </w:r>
      <w:r w:rsidR="00650821" w:rsidRPr="009B5A72">
        <w:rPr>
          <w:sz w:val="28"/>
          <w:szCs w:val="28"/>
        </w:rPr>
        <w:t>при личном обращении заявителя в центр занятости населения в назначенный срок и предъявлении им документов, указанных в пункте 2.6.1. подраздела 2.6. осуществляет регистрацию заявителя в программно- техническом комплексе, содержащем регистр получателей государственных услуг в сфере занятости населения в соответствии с действующим законодательством.</w:t>
      </w:r>
    </w:p>
    <w:p w:rsidR="00EC6058" w:rsidRPr="009B5A72" w:rsidRDefault="00650821" w:rsidP="00E80704">
      <w:pPr>
        <w:pStyle w:val="3"/>
        <w:shd w:val="clear" w:color="auto" w:fill="auto"/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Личному делу заявителя присваивается индивидуальный идентификационный номер.</w:t>
      </w:r>
    </w:p>
    <w:p w:rsidR="00EC6058" w:rsidRPr="009B5A72" w:rsidRDefault="00E80704" w:rsidP="00E80704">
      <w:pPr>
        <w:pStyle w:val="3"/>
        <w:shd w:val="clear" w:color="auto" w:fill="auto"/>
        <w:tabs>
          <w:tab w:val="left" w:pos="1134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4) </w:t>
      </w:r>
      <w:r w:rsidR="00650821" w:rsidRPr="009B5A72">
        <w:rPr>
          <w:sz w:val="28"/>
          <w:szCs w:val="28"/>
        </w:rPr>
        <w:t>на основании установления соответствия документов требованиям настоящего Административного регламента принимает решение о предоставлении или отказе в предоставлении государственной услуги.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Решение о предоставлении государственной услуги работник центра занятости населения доводит до заявителя устно.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В случае отказа в предоставлении государственной услуги работник центра занятости населения оформляет и вручает заявителю решение об отказе в предоставлении государственной услуги.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Копию решения об отказе в предоставлении государственной услуги приобщает к личному делу заявителя.</w:t>
      </w:r>
    </w:p>
    <w:p w:rsidR="00EC6058" w:rsidRPr="009B5A72" w:rsidRDefault="00E80704" w:rsidP="00E80704">
      <w:pPr>
        <w:pStyle w:val="3"/>
        <w:shd w:val="clear" w:color="auto" w:fill="auto"/>
        <w:tabs>
          <w:tab w:val="left" w:pos="1042"/>
        </w:tabs>
        <w:spacing w:before="0"/>
        <w:ind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1) </w:t>
      </w:r>
      <w:r w:rsidR="00650821" w:rsidRPr="009B5A72">
        <w:rPr>
          <w:sz w:val="28"/>
          <w:szCs w:val="28"/>
        </w:rPr>
        <w:t>заносит сведения о заявителе в программно-технический комплекс.</w:t>
      </w:r>
    </w:p>
    <w:p w:rsidR="00EC6058" w:rsidRPr="009B5A72" w:rsidRDefault="00E80704" w:rsidP="00E80704">
      <w:pPr>
        <w:pStyle w:val="3"/>
        <w:shd w:val="clear" w:color="auto" w:fill="auto"/>
        <w:tabs>
          <w:tab w:val="left" w:pos="1114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2) </w:t>
      </w:r>
      <w:r w:rsidR="00650821" w:rsidRPr="009B5A72">
        <w:rPr>
          <w:sz w:val="28"/>
          <w:szCs w:val="28"/>
        </w:rPr>
        <w:t>информирует заявителя о порядке предоставления государственной услуги.</w:t>
      </w:r>
    </w:p>
    <w:p w:rsidR="00EC6058" w:rsidRPr="009B5A72" w:rsidRDefault="00E80704" w:rsidP="00E80704">
      <w:pPr>
        <w:pStyle w:val="3"/>
        <w:shd w:val="clear" w:color="auto" w:fill="auto"/>
        <w:tabs>
          <w:tab w:val="left" w:pos="1119"/>
        </w:tabs>
        <w:spacing w:before="0"/>
        <w:ind w:right="20" w:firstLine="709"/>
        <w:jc w:val="both"/>
        <w:rPr>
          <w:sz w:val="28"/>
          <w:szCs w:val="28"/>
        </w:rPr>
      </w:pPr>
      <w:r w:rsidRPr="009B5A72">
        <w:rPr>
          <w:sz w:val="28"/>
          <w:szCs w:val="28"/>
          <w:lang w:val="ru-RU"/>
        </w:rPr>
        <w:t xml:space="preserve">3) </w:t>
      </w:r>
      <w:r w:rsidR="00650821" w:rsidRPr="009B5A72">
        <w:rPr>
          <w:sz w:val="28"/>
          <w:szCs w:val="28"/>
        </w:rPr>
        <w:t>приобщает к личному делу заявителя заявление о предоставлении государственной услуги.</w:t>
      </w:r>
    </w:p>
    <w:p w:rsidR="00EC6058" w:rsidRPr="009B5A72" w:rsidRDefault="00650821">
      <w:pPr>
        <w:pStyle w:val="3"/>
        <w:numPr>
          <w:ilvl w:val="0"/>
          <w:numId w:val="12"/>
        </w:numPr>
        <w:shd w:val="clear" w:color="auto" w:fill="auto"/>
        <w:tabs>
          <w:tab w:val="left" w:pos="1642"/>
        </w:tabs>
        <w:spacing w:before="0"/>
        <w:ind w:lef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Результатом исполнения административной процедуры является:</w:t>
      </w:r>
    </w:p>
    <w:p w:rsidR="00EC6058" w:rsidRPr="009B5A72" w:rsidRDefault="00650821">
      <w:pPr>
        <w:pStyle w:val="3"/>
        <w:numPr>
          <w:ilvl w:val="1"/>
          <w:numId w:val="12"/>
        </w:numPr>
        <w:shd w:val="clear" w:color="auto" w:fill="auto"/>
        <w:tabs>
          <w:tab w:val="left" w:pos="1215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принятие работником центра занятости населения решения о предоставлении государственной услуги заявителю;</w:t>
      </w:r>
    </w:p>
    <w:p w:rsidR="00EC6058" w:rsidRPr="009B5A72" w:rsidRDefault="00650821">
      <w:pPr>
        <w:pStyle w:val="3"/>
        <w:numPr>
          <w:ilvl w:val="1"/>
          <w:numId w:val="12"/>
        </w:numPr>
        <w:shd w:val="clear" w:color="auto" w:fill="auto"/>
        <w:tabs>
          <w:tab w:val="left" w:pos="1042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информирование заявителя о порядке предоставления государственной услуги.</w:t>
      </w:r>
    </w:p>
    <w:p w:rsidR="00EC6058" w:rsidRPr="009B5A72" w:rsidRDefault="00650821">
      <w:pPr>
        <w:pStyle w:val="3"/>
        <w:numPr>
          <w:ilvl w:val="0"/>
          <w:numId w:val="12"/>
        </w:numPr>
        <w:shd w:val="clear" w:color="auto" w:fill="auto"/>
        <w:tabs>
          <w:tab w:val="left" w:pos="1796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Срок исполнения административной процедуры не должен превышать 10 минут.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3.3.2. Административная процедура «Определение по согласованию с заявителем профессии (специальности), по которой будет осуществляться прохождение профессионального обучения или получение дополнительного профессионального образования».</w:t>
      </w:r>
    </w:p>
    <w:p w:rsidR="00EC6058" w:rsidRPr="009B5A72" w:rsidRDefault="00650821">
      <w:pPr>
        <w:pStyle w:val="3"/>
        <w:numPr>
          <w:ilvl w:val="0"/>
          <w:numId w:val="13"/>
        </w:numPr>
        <w:shd w:val="clear" w:color="auto" w:fill="auto"/>
        <w:tabs>
          <w:tab w:val="left" w:pos="1705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Основанием для начала административной процедуры является принятие работником центра занятости населения решения о предоставлении государственной услуги заявителю.</w:t>
      </w:r>
    </w:p>
    <w:p w:rsidR="00EC6058" w:rsidRPr="009B5A72" w:rsidRDefault="00650821">
      <w:pPr>
        <w:pStyle w:val="3"/>
        <w:numPr>
          <w:ilvl w:val="0"/>
          <w:numId w:val="13"/>
        </w:numPr>
        <w:shd w:val="clear" w:color="auto" w:fill="auto"/>
        <w:tabs>
          <w:tab w:val="left" w:pos="1695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Работник центра занятости населения осуществляет следующие действия:</w:t>
      </w:r>
    </w:p>
    <w:p w:rsidR="00EC6058" w:rsidRPr="009B5A72" w:rsidRDefault="00650821">
      <w:pPr>
        <w:pStyle w:val="3"/>
        <w:numPr>
          <w:ilvl w:val="1"/>
          <w:numId w:val="13"/>
        </w:numPr>
        <w:shd w:val="clear" w:color="auto" w:fill="auto"/>
        <w:tabs>
          <w:tab w:val="left" w:pos="1052"/>
        </w:tabs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lastRenderedPageBreak/>
        <w:t>формирует для заявителя перечень возможных вариантов прохождения профессионального обучения и (или) получения дополнительного профессионального образования с использованием перечня образовательных организаций, с которыми в порядке, установленном законодательством Российской Федерации, заключены государственные контракты (договоры) о профессиональном обучении и</w:t>
      </w:r>
      <w:r w:rsidR="0064157A" w:rsidRPr="009B5A72">
        <w:rPr>
          <w:sz w:val="28"/>
          <w:szCs w:val="28"/>
          <w:lang w:val="ru-RU"/>
        </w:rPr>
        <w:t>ли</w:t>
      </w:r>
      <w:r w:rsidRPr="009B5A72">
        <w:rPr>
          <w:sz w:val="28"/>
          <w:szCs w:val="28"/>
        </w:rPr>
        <w:t xml:space="preserve"> дополнительном профессиональном образовании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содержащего сведения о наименованиях указанных организаций, программах профессионального обучения и дополнительного профессионального образования, профессиях (специальностях), продолжительности обучения, виде обучения, сроке обучения, месторасположении, номерах контактных телефонов.</w:t>
      </w:r>
    </w:p>
    <w:p w:rsidR="00EC6058" w:rsidRPr="009B5A72" w:rsidRDefault="00650821">
      <w:pPr>
        <w:pStyle w:val="3"/>
        <w:numPr>
          <w:ilvl w:val="1"/>
          <w:numId w:val="13"/>
        </w:numPr>
        <w:shd w:val="clear" w:color="auto" w:fill="auto"/>
        <w:tabs>
          <w:tab w:val="left" w:pos="1042"/>
        </w:tabs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по согласованию с заявителем определяет профессию (специальность), направление прохождения профессионального обучения или получения дополнительного профессионального образования, исходя из:</w:t>
      </w:r>
    </w:p>
    <w:p w:rsidR="00EC6058" w:rsidRPr="009B5A72" w:rsidRDefault="00650821">
      <w:pPr>
        <w:pStyle w:val="3"/>
        <w:shd w:val="clear" w:color="auto" w:fill="auto"/>
        <w:tabs>
          <w:tab w:val="left" w:pos="1008"/>
        </w:tabs>
        <w:spacing w:before="0"/>
        <w:ind w:lef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а)</w:t>
      </w:r>
      <w:r w:rsidRPr="009B5A72">
        <w:rPr>
          <w:sz w:val="28"/>
          <w:szCs w:val="28"/>
        </w:rPr>
        <w:tab/>
        <w:t>сведений об образовании, профессиональной квалификации заявителя;</w:t>
      </w:r>
    </w:p>
    <w:p w:rsidR="00EC6058" w:rsidRPr="009B5A72" w:rsidRDefault="00650821">
      <w:pPr>
        <w:pStyle w:val="3"/>
        <w:shd w:val="clear" w:color="auto" w:fill="auto"/>
        <w:tabs>
          <w:tab w:val="left" w:pos="1335"/>
        </w:tabs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б)</w:t>
      </w:r>
      <w:r w:rsidRPr="009B5A72">
        <w:rPr>
          <w:sz w:val="28"/>
          <w:szCs w:val="28"/>
        </w:rPr>
        <w:tab/>
        <w:t>требований к квалификации работника, содержащихся в квалификационных справочниках и (или) профессиональных стандартах;</w:t>
      </w:r>
    </w:p>
    <w:p w:rsidR="00EC6058" w:rsidRPr="009B5A72" w:rsidRDefault="00650821">
      <w:pPr>
        <w:pStyle w:val="3"/>
        <w:shd w:val="clear" w:color="auto" w:fill="auto"/>
        <w:tabs>
          <w:tab w:val="left" w:pos="1186"/>
        </w:tabs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в)</w:t>
      </w:r>
      <w:r w:rsidRPr="009B5A72">
        <w:rPr>
          <w:sz w:val="28"/>
          <w:szCs w:val="28"/>
        </w:rPr>
        <w:tab/>
        <w:t>перечня возможных вариантов прохождения профессионального обучения и (или) получения дополнительного профессионального образования;</w:t>
      </w:r>
    </w:p>
    <w:p w:rsidR="00EC6058" w:rsidRPr="009B5A72" w:rsidRDefault="00650821">
      <w:pPr>
        <w:pStyle w:val="3"/>
        <w:shd w:val="clear" w:color="auto" w:fill="auto"/>
        <w:tabs>
          <w:tab w:val="left" w:pos="1345"/>
        </w:tabs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г)</w:t>
      </w:r>
      <w:r w:rsidRPr="009B5A72">
        <w:rPr>
          <w:sz w:val="28"/>
          <w:szCs w:val="28"/>
        </w:rPr>
        <w:tab/>
        <w:t>сведений о программах профессионального обучения и дополнительного профессионального образования, профессиях (специальностях), содержащихся в перечне образовательных организаций, осуществляющих образовательную деятельность.</w:t>
      </w:r>
    </w:p>
    <w:p w:rsidR="00EC6058" w:rsidRPr="009B5A72" w:rsidRDefault="00650821">
      <w:pPr>
        <w:pStyle w:val="3"/>
        <w:numPr>
          <w:ilvl w:val="1"/>
          <w:numId w:val="13"/>
        </w:numPr>
        <w:shd w:val="clear" w:color="auto" w:fill="auto"/>
        <w:tabs>
          <w:tab w:val="left" w:pos="1062"/>
        </w:tabs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в случае затруднения заявителя в выборе профессии (специальности), направлении прохождения профессионального обучения или получения дополнительного профессионального образования предлагает ему получить государственную услугу по профессиональной ориентации.</w:t>
      </w:r>
    </w:p>
    <w:p w:rsidR="00EC6058" w:rsidRPr="009B5A72" w:rsidRDefault="00650821">
      <w:pPr>
        <w:pStyle w:val="3"/>
        <w:numPr>
          <w:ilvl w:val="1"/>
          <w:numId w:val="13"/>
        </w:numPr>
        <w:shd w:val="clear" w:color="auto" w:fill="auto"/>
        <w:tabs>
          <w:tab w:val="left" w:pos="1129"/>
        </w:tabs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для предоставления государственной услуги по профессиональной ориентации оформляет и выдает заявителю предложение о предоставлении государственной услуги по профессиональной ориентации.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Предоставление государственной услуги приостанавливается на время предоставления государственной услуги по профессиональной ориентации.</w:t>
      </w:r>
    </w:p>
    <w:p w:rsidR="00EC6058" w:rsidRPr="009B5A72" w:rsidRDefault="00650821">
      <w:pPr>
        <w:pStyle w:val="3"/>
        <w:numPr>
          <w:ilvl w:val="1"/>
          <w:numId w:val="13"/>
        </w:numPr>
        <w:shd w:val="clear" w:color="auto" w:fill="auto"/>
        <w:tabs>
          <w:tab w:val="left" w:pos="1196"/>
        </w:tabs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при выборе заявителем профессии (специальности), требующей обязательного медицинского освидетельствования, оформляет и выдает заявителю направление на медицинское освидетельствование.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Предоставление государственной услуги приостанавливается на время прохождения медицинского освидетельствования.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 xml:space="preserve">Работник центра занятости населения оформляет и выводит на печатающее устройство решение о приостановлении предоставления государственной услуги в двух экземплярах и знакомит с ним заявителя под роспись. Один экземпляр решения о приостановлении предоставления государственной услуги выдает заявителю, второй экземпляр приобщает к </w:t>
      </w:r>
      <w:r w:rsidRPr="009B5A72">
        <w:rPr>
          <w:sz w:val="28"/>
          <w:szCs w:val="28"/>
        </w:rPr>
        <w:lastRenderedPageBreak/>
        <w:t>личному делу заявителя согласно приложению № 5 к настоящему Административному регламенту.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6) в случае предоставления заявителем заключения по результатам медицинского освидетельствования о наличии противопоказаний к осуществлению трудовой деятельности по выбранной ранее профессии (специальности) определяет по согласованию с заявителем иную профессию (специальность), по которой будет осуществляться прохождение профессионального обучения или получение дополнительного профессионального образования.</w:t>
      </w:r>
    </w:p>
    <w:p w:rsidR="00EC6058" w:rsidRPr="009B5A72" w:rsidRDefault="00650821">
      <w:pPr>
        <w:pStyle w:val="3"/>
        <w:numPr>
          <w:ilvl w:val="0"/>
          <w:numId w:val="13"/>
        </w:numPr>
        <w:shd w:val="clear" w:color="auto" w:fill="auto"/>
        <w:tabs>
          <w:tab w:val="left" w:pos="1681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Результатом исполнения административной процедуры является определение профессии (специальности), по которой будет осуществляться профессиональное обучение или дополнительное профессиональное образование заявителя.</w:t>
      </w:r>
    </w:p>
    <w:p w:rsidR="00EC6058" w:rsidRPr="009B5A72" w:rsidRDefault="00650821">
      <w:pPr>
        <w:pStyle w:val="3"/>
        <w:numPr>
          <w:ilvl w:val="0"/>
          <w:numId w:val="13"/>
        </w:numPr>
        <w:shd w:val="clear" w:color="auto" w:fill="auto"/>
        <w:tabs>
          <w:tab w:val="left" w:pos="1796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Срок исполнения административной процедуры не должен превышать 10 минут (без учета времени, в течение которого заявитель получает государственную услугу по профессиональной ориентации, проходит медицинское освидетельствование).</w:t>
      </w:r>
    </w:p>
    <w:p w:rsidR="00EC6058" w:rsidRPr="009B5A72" w:rsidRDefault="00650821">
      <w:pPr>
        <w:pStyle w:val="3"/>
        <w:numPr>
          <w:ilvl w:val="0"/>
          <w:numId w:val="13"/>
        </w:numPr>
        <w:shd w:val="clear" w:color="auto" w:fill="auto"/>
        <w:tabs>
          <w:tab w:val="left" w:pos="1815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Фиксирование результатов административной процедуры в программно-техническом комплексе не требуется.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3.3.3. Административная процедура «Подбор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(специальностью)».</w:t>
      </w:r>
    </w:p>
    <w:p w:rsidR="00EC6058" w:rsidRPr="009B5A72" w:rsidRDefault="00650821">
      <w:pPr>
        <w:pStyle w:val="3"/>
        <w:numPr>
          <w:ilvl w:val="0"/>
          <w:numId w:val="14"/>
        </w:numPr>
        <w:shd w:val="clear" w:color="auto" w:fill="auto"/>
        <w:tabs>
          <w:tab w:val="left" w:pos="1719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Основанием для начала административной процедуры является устное сообщение заявителя о готовности пройти профессиональное обучение или получить дополнительное профессиональное образование по выбранной профессии (специальности).</w:t>
      </w:r>
    </w:p>
    <w:p w:rsidR="00EC6058" w:rsidRPr="009B5A72" w:rsidRDefault="00650821">
      <w:pPr>
        <w:pStyle w:val="3"/>
        <w:numPr>
          <w:ilvl w:val="0"/>
          <w:numId w:val="14"/>
        </w:numPr>
        <w:shd w:val="clear" w:color="auto" w:fill="auto"/>
        <w:tabs>
          <w:tab w:val="left" w:pos="1695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Работник центра занятости населения осуществляет следующие действия:</w:t>
      </w:r>
    </w:p>
    <w:p w:rsidR="00EC6058" w:rsidRPr="009B5A72" w:rsidRDefault="00650821">
      <w:pPr>
        <w:pStyle w:val="3"/>
        <w:numPr>
          <w:ilvl w:val="1"/>
          <w:numId w:val="14"/>
        </w:numPr>
        <w:shd w:val="clear" w:color="auto" w:fill="auto"/>
        <w:tabs>
          <w:tab w:val="left" w:pos="1162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исходя из перечня образовательных организаций, с которыми в порядке, установленном законодательством Российской Федерации, заключены государственные контракты (договоры) о профессиональном обучении и</w:t>
      </w:r>
      <w:r w:rsidR="0064157A" w:rsidRPr="009B5A72">
        <w:rPr>
          <w:sz w:val="28"/>
          <w:szCs w:val="28"/>
          <w:lang w:val="ru-RU"/>
        </w:rPr>
        <w:t>ли</w:t>
      </w:r>
      <w:r w:rsidRPr="009B5A72">
        <w:rPr>
          <w:sz w:val="28"/>
          <w:szCs w:val="28"/>
        </w:rPr>
        <w:t xml:space="preserve"> дополнительном профессиональном образовании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с согласия заявителя определяет образовательную организацию, в которой заявитель будет проходить профессиональное обучение или получать дополнительное профессиональное образование в соответствии с выбранной профессией (специальностью).</w:t>
      </w:r>
    </w:p>
    <w:p w:rsidR="00EC6058" w:rsidRPr="009B5A72" w:rsidRDefault="00650821">
      <w:pPr>
        <w:pStyle w:val="3"/>
        <w:numPr>
          <w:ilvl w:val="1"/>
          <w:numId w:val="14"/>
        </w:numPr>
        <w:shd w:val="clear" w:color="auto" w:fill="auto"/>
        <w:tabs>
          <w:tab w:val="left" w:pos="1081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при отсутствии в перечне образовательных организаций, с которыми заключены государственные контракты (договоры) о профессиональном обучении и</w:t>
      </w:r>
      <w:r w:rsidR="0064157A" w:rsidRPr="009B5A72">
        <w:rPr>
          <w:sz w:val="28"/>
          <w:szCs w:val="28"/>
          <w:lang w:val="ru-RU"/>
        </w:rPr>
        <w:t>ли</w:t>
      </w:r>
      <w:r w:rsidRPr="009B5A72">
        <w:rPr>
          <w:sz w:val="28"/>
          <w:szCs w:val="28"/>
        </w:rPr>
        <w:t xml:space="preserve"> дополнительном профессиональном образовании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</w:t>
      </w:r>
      <w:r w:rsidRPr="009B5A72">
        <w:rPr>
          <w:sz w:val="28"/>
          <w:szCs w:val="28"/>
        </w:rPr>
        <w:lastRenderedPageBreak/>
        <w:t>трудовую деятельность, сведений об образовательной программе, соответствующей выбранной заявителем профессии (специальности), организует заключение государственного контракта (договора) о профессиональном обучении и</w:t>
      </w:r>
      <w:r w:rsidR="0064157A" w:rsidRPr="009B5A72">
        <w:rPr>
          <w:sz w:val="28"/>
          <w:szCs w:val="28"/>
          <w:lang w:val="ru-RU"/>
        </w:rPr>
        <w:t>ли</w:t>
      </w:r>
      <w:r w:rsidRPr="009B5A72">
        <w:rPr>
          <w:sz w:val="28"/>
          <w:szCs w:val="28"/>
        </w:rPr>
        <w:t xml:space="preserve"> дополнительном профессиональном образовании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3) информирует заявителя о содержании и сроках обучения по выбранной образовательной программе, об ожидаемых результатах освоения образовательной программы, о месторасположении организации, осуществляющей образовательную деятельность, схеме проезда, номерах контактных телефонов.</w:t>
      </w:r>
    </w:p>
    <w:p w:rsidR="00EC6058" w:rsidRPr="009B5A72" w:rsidRDefault="00650821">
      <w:pPr>
        <w:pStyle w:val="3"/>
        <w:numPr>
          <w:ilvl w:val="0"/>
          <w:numId w:val="14"/>
        </w:numPr>
        <w:shd w:val="clear" w:color="auto" w:fill="auto"/>
        <w:tabs>
          <w:tab w:val="left" w:pos="1642"/>
        </w:tabs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Работник центра занятости населения прекращает предоставление государственной услуги досрочно и отражает результат в заключении о предоставлении государственной услуги в следующих случаях:</w:t>
      </w:r>
    </w:p>
    <w:p w:rsidR="00EC6058" w:rsidRPr="009B5A72" w:rsidRDefault="00650821">
      <w:pPr>
        <w:pStyle w:val="3"/>
        <w:shd w:val="clear" w:color="auto" w:fill="auto"/>
        <w:tabs>
          <w:tab w:val="left" w:pos="1230"/>
        </w:tabs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а)</w:t>
      </w:r>
      <w:r w:rsidRPr="009B5A72">
        <w:rPr>
          <w:sz w:val="28"/>
          <w:szCs w:val="28"/>
        </w:rPr>
        <w:tab/>
        <w:t>отказа заявителя от государственной услуги в процессе её предоставления;</w:t>
      </w:r>
    </w:p>
    <w:p w:rsidR="00EC6058" w:rsidRPr="009B5A72" w:rsidRDefault="00650821">
      <w:pPr>
        <w:pStyle w:val="3"/>
        <w:shd w:val="clear" w:color="auto" w:fill="auto"/>
        <w:tabs>
          <w:tab w:val="left" w:pos="1153"/>
        </w:tabs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б)</w:t>
      </w:r>
      <w:r w:rsidRPr="009B5A72">
        <w:rPr>
          <w:sz w:val="28"/>
          <w:szCs w:val="28"/>
        </w:rPr>
        <w:tab/>
        <w:t>длительной без уважительной причины (более 1 месяца с даты направления заявителя для прохождения медицинского освидетельствования либо для предоставления государственной услуги по профессиональной ориентации) неявки в центр занятости населения заявителя для получения государственной услуги.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Перечень документов, подтверждающих наличие уважительных причин неявки в центр занятости населения граждан, зарегистрированных в целях поиска подходящей работы, утвержден приказом Министерства труда и социальной защиты Российской Федерации от 15.01.2013 № 10н «Об утверждении перечня документов, подтверждающих наличие уважительных причин неявки в государственные учреждения службы занятости населения граждан, зарегистрированных в целях поиска подходящей работы, и безработных граждан».</w:t>
      </w:r>
    </w:p>
    <w:p w:rsidR="00EC6058" w:rsidRPr="009B5A72" w:rsidRDefault="00650821">
      <w:pPr>
        <w:pStyle w:val="3"/>
        <w:numPr>
          <w:ilvl w:val="0"/>
          <w:numId w:val="14"/>
        </w:numPr>
        <w:shd w:val="clear" w:color="auto" w:fill="auto"/>
        <w:tabs>
          <w:tab w:val="left" w:pos="1686"/>
        </w:tabs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Результатом исполнения административной процедуры является определение образовательной организации для прохождения профессионального обучения, получения дополнительного профессионального образования либо прекращение государственной услуги досрочно.</w:t>
      </w:r>
    </w:p>
    <w:p w:rsidR="00EC6058" w:rsidRPr="009B5A72" w:rsidRDefault="00650821">
      <w:pPr>
        <w:pStyle w:val="3"/>
        <w:numPr>
          <w:ilvl w:val="0"/>
          <w:numId w:val="14"/>
        </w:numPr>
        <w:shd w:val="clear" w:color="auto" w:fill="auto"/>
        <w:tabs>
          <w:tab w:val="left" w:pos="1796"/>
        </w:tabs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Срок исполнения административной процедуры не должен превышать 10 минут (без учета времени, необходимого для проведения процедуры определения исполнителя образовательной услуги).</w:t>
      </w:r>
    </w:p>
    <w:p w:rsidR="00EC6058" w:rsidRPr="009B5A72" w:rsidRDefault="00650821">
      <w:pPr>
        <w:pStyle w:val="3"/>
        <w:numPr>
          <w:ilvl w:val="0"/>
          <w:numId w:val="14"/>
        </w:numPr>
        <w:shd w:val="clear" w:color="auto" w:fill="auto"/>
        <w:tabs>
          <w:tab w:val="left" w:pos="1767"/>
        </w:tabs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Фиксирование результатов предоставления административной процедуры в программно-техническом комплексе не требуется.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3.3.4. Административная процедура «Оформление и выдача заявителю заключения о предоставлении государственной услуги».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0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 xml:space="preserve">3.3.4.1. Основанием для начала административной процедуры является завершение процедуры «Подбор организации, осуществляющей образовательную деятельность, для прохождения профессионального обучения </w:t>
      </w:r>
      <w:r w:rsidRPr="009B5A72">
        <w:rPr>
          <w:sz w:val="28"/>
          <w:szCs w:val="28"/>
        </w:rPr>
        <w:lastRenderedPageBreak/>
        <w:t>или получения дополнительного профессионального образования в соответствии с выбранной заявителем профессией (специальностью)».</w:t>
      </w:r>
    </w:p>
    <w:p w:rsidR="00EC6058" w:rsidRPr="009B5A72" w:rsidRDefault="00650821">
      <w:pPr>
        <w:pStyle w:val="3"/>
        <w:numPr>
          <w:ilvl w:val="0"/>
          <w:numId w:val="15"/>
        </w:numPr>
        <w:shd w:val="clear" w:color="auto" w:fill="auto"/>
        <w:tabs>
          <w:tab w:val="left" w:pos="1690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Работник центра занятости населения осуществляет следующие действия:</w:t>
      </w:r>
    </w:p>
    <w:p w:rsidR="00EC6058" w:rsidRPr="009B5A72" w:rsidRDefault="00650821">
      <w:pPr>
        <w:pStyle w:val="3"/>
        <w:numPr>
          <w:ilvl w:val="1"/>
          <w:numId w:val="15"/>
        </w:numPr>
        <w:shd w:val="clear" w:color="auto" w:fill="auto"/>
        <w:tabs>
          <w:tab w:val="left" w:pos="1316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в программно-техническом комплексе, содержащем регистр получателей государственных услуг в сфере занятости населения - физических лиц, оформляет результаты предоставления государственной услуги в виде заключения о предоставлении государственной услуги согласно приложению № 7 к настоящему Административному регламенту.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Заключение должно содержать рекомендации о прохождении профессионального обучения или получения дополнительного профессионального образования по выбранной образовательной программе с указанием организации, осуществляющей образовательную деятельность, либо о продолжении поиска подходящей работы при посредничестве органов службы занятости по имеющейся профессии, специальности, квалификации.</w:t>
      </w:r>
    </w:p>
    <w:p w:rsidR="00EC6058" w:rsidRPr="009B5A72" w:rsidRDefault="00650821">
      <w:pPr>
        <w:pStyle w:val="3"/>
        <w:numPr>
          <w:ilvl w:val="1"/>
          <w:numId w:val="15"/>
        </w:numPr>
        <w:shd w:val="clear" w:color="auto" w:fill="auto"/>
        <w:tabs>
          <w:tab w:val="left" w:pos="1124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выводит на печатающее устройство заключение о предоставлении государственной услуги в двух экземплярах и знакомит с ним заявителя под роспись.</w:t>
      </w:r>
    </w:p>
    <w:p w:rsidR="00EC6058" w:rsidRPr="009B5A72" w:rsidRDefault="00650821">
      <w:pPr>
        <w:pStyle w:val="3"/>
        <w:numPr>
          <w:ilvl w:val="1"/>
          <w:numId w:val="15"/>
        </w:numPr>
        <w:shd w:val="clear" w:color="auto" w:fill="auto"/>
        <w:tabs>
          <w:tab w:val="left" w:pos="1047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один экземпляр заключения о предоставлении государственной услуги выдает заявителю, второй экземпляр приобщает к личному делу заявителя.</w:t>
      </w:r>
    </w:p>
    <w:p w:rsidR="00EC6058" w:rsidRPr="009B5A72" w:rsidRDefault="00650821">
      <w:pPr>
        <w:pStyle w:val="3"/>
        <w:numPr>
          <w:ilvl w:val="1"/>
          <w:numId w:val="15"/>
        </w:numPr>
        <w:shd w:val="clear" w:color="auto" w:fill="auto"/>
        <w:tabs>
          <w:tab w:val="left" w:pos="1177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прекращает предоставление государственной услуги досрочно и отражает результат в заключении о предоставлении государственной услуги в следующих случаях:</w:t>
      </w:r>
    </w:p>
    <w:p w:rsidR="00EC6058" w:rsidRPr="009B5A72" w:rsidRDefault="00650821">
      <w:pPr>
        <w:pStyle w:val="3"/>
        <w:shd w:val="clear" w:color="auto" w:fill="auto"/>
        <w:tabs>
          <w:tab w:val="left" w:pos="1230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а)</w:t>
      </w:r>
      <w:r w:rsidRPr="009B5A72">
        <w:rPr>
          <w:sz w:val="28"/>
          <w:szCs w:val="28"/>
        </w:rPr>
        <w:tab/>
        <w:t>отказа заявителя от государственной услуги в процессе её предоставления;</w:t>
      </w:r>
    </w:p>
    <w:p w:rsidR="00EC6058" w:rsidRPr="009B5A72" w:rsidRDefault="00650821">
      <w:pPr>
        <w:pStyle w:val="3"/>
        <w:shd w:val="clear" w:color="auto" w:fill="auto"/>
        <w:tabs>
          <w:tab w:val="left" w:pos="1162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б)</w:t>
      </w:r>
      <w:r w:rsidRPr="009B5A72">
        <w:rPr>
          <w:sz w:val="28"/>
          <w:szCs w:val="28"/>
        </w:rPr>
        <w:tab/>
        <w:t>длительной без уважительной причины (более 1 месяца с даты направления заявителя для прохождения медицинского освидетельствования либо для предоставления государственной услуги по профессиональной ориентации) неявки в центр занятости населения заявителя для получения государственной услуги.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В случае отказа заявителя от государственной услуги в процессе ее предоставления работник центра занятости населения выводит на печатающее устройство заключение о предоставлении государственной услуги в одном экземпляре для приобщения его к личному делу заявителя, знакомит с ним заявителя под роспись.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В случае длительной неявки заявителя без уважительной причины работник центра занятости населения выводит на печатающее устройство заключение о предоставлении государственной услуги в одном экземпляре для приобщения его к личному делу заявителя</w:t>
      </w:r>
      <w:r w:rsidR="000054E7" w:rsidRPr="009B5A72">
        <w:rPr>
          <w:sz w:val="28"/>
          <w:szCs w:val="28"/>
        </w:rPr>
        <w:t>, знакомит с ним заявителя под роспись</w:t>
      </w:r>
      <w:r w:rsidRPr="009B5A72">
        <w:rPr>
          <w:sz w:val="28"/>
          <w:szCs w:val="28"/>
        </w:rPr>
        <w:t xml:space="preserve"> и</w:t>
      </w:r>
      <w:r w:rsidR="000054E7" w:rsidRPr="009B5A72">
        <w:rPr>
          <w:sz w:val="28"/>
          <w:szCs w:val="28"/>
          <w:lang w:val="ru-RU"/>
        </w:rPr>
        <w:t>ли</w:t>
      </w:r>
      <w:r w:rsidRPr="009B5A72">
        <w:rPr>
          <w:sz w:val="28"/>
          <w:szCs w:val="28"/>
        </w:rPr>
        <w:t xml:space="preserve"> направляет заявителю уведомление о прекращении предоставления государственной услуги, содержащем основания для её прекращения.</w:t>
      </w:r>
    </w:p>
    <w:p w:rsidR="00EC6058" w:rsidRPr="009B5A72" w:rsidRDefault="00650821">
      <w:pPr>
        <w:pStyle w:val="3"/>
        <w:numPr>
          <w:ilvl w:val="0"/>
          <w:numId w:val="15"/>
        </w:numPr>
        <w:shd w:val="clear" w:color="auto" w:fill="auto"/>
        <w:tabs>
          <w:tab w:val="left" w:pos="1686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 xml:space="preserve">Результатом исполнения административной процедуры является предоставление заявителю заключения о предоставлении государственной услуги, содержащее рекомендации о прохождении профессионального обучения или получения дополнительного профессионального образования по выбранной </w:t>
      </w:r>
      <w:r w:rsidRPr="009B5A72">
        <w:rPr>
          <w:sz w:val="28"/>
          <w:szCs w:val="28"/>
        </w:rPr>
        <w:lastRenderedPageBreak/>
        <w:t>образовательной программе с указанием организации, осуществляющей образовательную деятельность либо о продолжении поиска подходящей работы.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3.3.4.4. Срок исполнения административной процедуры не должен превышать 10 минут.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3.3.5. Административная процедура «Оформление и выдача заявителю направления в образовательную организацию для прохождения профессионального обучения или получения дополнительного профессионального образования».</w:t>
      </w:r>
    </w:p>
    <w:p w:rsidR="00EC6058" w:rsidRPr="009B5A72" w:rsidRDefault="00650821">
      <w:pPr>
        <w:pStyle w:val="3"/>
        <w:numPr>
          <w:ilvl w:val="0"/>
          <w:numId w:val="16"/>
        </w:numPr>
        <w:shd w:val="clear" w:color="auto" w:fill="auto"/>
        <w:tabs>
          <w:tab w:val="left" w:pos="1714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Основанием для начала административной процедуры является наличие в заключении о предоставлении государственной услуги рекомендации о прохождении профессионального обучения или получения дополнительного профессионального образования.</w:t>
      </w:r>
    </w:p>
    <w:p w:rsidR="00EC6058" w:rsidRPr="009B5A72" w:rsidRDefault="00650821">
      <w:pPr>
        <w:pStyle w:val="3"/>
        <w:numPr>
          <w:ilvl w:val="0"/>
          <w:numId w:val="16"/>
        </w:numPr>
        <w:shd w:val="clear" w:color="auto" w:fill="auto"/>
        <w:tabs>
          <w:tab w:val="left" w:pos="1690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Работник центра занятости населения осуществляет следующие действия:</w:t>
      </w:r>
    </w:p>
    <w:p w:rsidR="00EC6058" w:rsidRPr="009B5A72" w:rsidRDefault="00650821">
      <w:pPr>
        <w:pStyle w:val="3"/>
        <w:numPr>
          <w:ilvl w:val="1"/>
          <w:numId w:val="16"/>
        </w:numPr>
        <w:shd w:val="clear" w:color="auto" w:fill="auto"/>
        <w:tabs>
          <w:tab w:val="left" w:pos="1100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обеспечивает заключение договора о профессиональном обучении или дополнительном профессиональном образовании между центром занятости населения и заявителем в двух экземплярах и осуществляет подготовку направления для прохождения профессионального обучения или получения дополнительного профессионального образования согласно приложению № 6 к настоящему Административному регламенту.</w:t>
      </w:r>
    </w:p>
    <w:p w:rsidR="00EC6058" w:rsidRPr="009B5A72" w:rsidRDefault="00650821">
      <w:pPr>
        <w:pStyle w:val="3"/>
        <w:numPr>
          <w:ilvl w:val="1"/>
          <w:numId w:val="16"/>
        </w:numPr>
        <w:shd w:val="clear" w:color="auto" w:fill="auto"/>
        <w:tabs>
          <w:tab w:val="left" w:pos="1042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передает директору центра занятости населения или уполномоченному им работнику центра занятости населения оформленные договоры и направление для подписания.</w:t>
      </w:r>
    </w:p>
    <w:p w:rsidR="00EC6058" w:rsidRPr="009B5A72" w:rsidRDefault="00650821">
      <w:pPr>
        <w:pStyle w:val="3"/>
        <w:numPr>
          <w:ilvl w:val="1"/>
          <w:numId w:val="16"/>
        </w:numPr>
        <w:shd w:val="clear" w:color="auto" w:fill="auto"/>
        <w:tabs>
          <w:tab w:val="left" w:pos="1215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вручает заявителю подписанные директором центра занятости населения или уполномоченным им работником центра занятости населения направление для прохождения профессионального обучения или получения дополнительного профессионального образования и один экземпляр договора о профессиональном обучении или дополнительном профессиональном образовании.</w:t>
      </w:r>
    </w:p>
    <w:p w:rsidR="00EC6058" w:rsidRPr="009B5A72" w:rsidRDefault="00650821">
      <w:pPr>
        <w:pStyle w:val="3"/>
        <w:numPr>
          <w:ilvl w:val="1"/>
          <w:numId w:val="16"/>
        </w:numPr>
        <w:shd w:val="clear" w:color="auto" w:fill="auto"/>
        <w:tabs>
          <w:tab w:val="left" w:pos="1119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второй экземпляр договора о профессиональном обучении или дополнительном профессиональном образовании приобщает к личному делу заявителя.</w:t>
      </w:r>
    </w:p>
    <w:p w:rsidR="00EC6058" w:rsidRPr="009B5A72" w:rsidRDefault="00650821">
      <w:pPr>
        <w:pStyle w:val="3"/>
        <w:numPr>
          <w:ilvl w:val="1"/>
          <w:numId w:val="16"/>
        </w:numPr>
        <w:shd w:val="clear" w:color="auto" w:fill="auto"/>
        <w:tabs>
          <w:tab w:val="left" w:pos="1162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при направлении заявителя для прохождения профессионального обучения или получения дополнительного профессионального образования в другую местность центр занятости населения оказывает заявителю финансовую поддержку в соответствии с пунктом 2 статьи 23 Закона Российской Федерации от 19.04.1991 № 1032-1 «О занятости населения в Российской Федерации» и постановлением Правительства Камчатского края от 30.01.2012 № 76-П «О предоставлении отдельных мер поддержки в сфере занятости населения в Камчатском крае».</w:t>
      </w:r>
    </w:p>
    <w:p w:rsidR="00EC6058" w:rsidRPr="009B5A72" w:rsidRDefault="00650821">
      <w:pPr>
        <w:pStyle w:val="3"/>
        <w:numPr>
          <w:ilvl w:val="1"/>
          <w:numId w:val="16"/>
        </w:numPr>
        <w:shd w:val="clear" w:color="auto" w:fill="auto"/>
        <w:tabs>
          <w:tab w:val="left" w:pos="1201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 xml:space="preserve">устно информирует заявителя, направляемого на обучение по профессии (специальности), требующей обязательного медицинского освидетельствования, о: месторасположении образовательного учреждения (организации), схеме проезда, номерах контактных телефонов и необходимости предоставления заключения о медицинском освидетельствовании, выданного в </w:t>
      </w:r>
      <w:r w:rsidRPr="009B5A72">
        <w:rPr>
          <w:sz w:val="28"/>
          <w:szCs w:val="28"/>
        </w:rPr>
        <w:lastRenderedPageBreak/>
        <w:t>установленном порядке медицинской организацией, в образовательное учреждение (организацию).</w:t>
      </w:r>
    </w:p>
    <w:p w:rsidR="00EC6058" w:rsidRPr="009B5A72" w:rsidRDefault="00650821">
      <w:pPr>
        <w:pStyle w:val="3"/>
        <w:numPr>
          <w:ilvl w:val="0"/>
          <w:numId w:val="16"/>
        </w:numPr>
        <w:shd w:val="clear" w:color="auto" w:fill="auto"/>
        <w:tabs>
          <w:tab w:val="left" w:pos="1681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Результатом исполнения административной процедуры является согласование с заявителем профессии и направление заявителя в образовательную организацию для прохождения профессионального обучения или получения дополнительного профессионального образования.</w:t>
      </w:r>
    </w:p>
    <w:p w:rsidR="00EC6058" w:rsidRPr="009B5A72" w:rsidRDefault="00650821">
      <w:pPr>
        <w:pStyle w:val="3"/>
        <w:numPr>
          <w:ilvl w:val="0"/>
          <w:numId w:val="16"/>
        </w:numPr>
        <w:shd w:val="clear" w:color="auto" w:fill="auto"/>
        <w:tabs>
          <w:tab w:val="left" w:pos="1796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Срок исполнения административной процедуры не должен превышать 20 минут.</w:t>
      </w:r>
    </w:p>
    <w:p w:rsidR="00EC6058" w:rsidRPr="009B5A72" w:rsidRDefault="00650821">
      <w:pPr>
        <w:pStyle w:val="3"/>
        <w:numPr>
          <w:ilvl w:val="0"/>
          <w:numId w:val="16"/>
        </w:numPr>
        <w:shd w:val="clear" w:color="auto" w:fill="auto"/>
        <w:tabs>
          <w:tab w:val="left" w:pos="1902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Результат административной процедуры фиксируется в программно-техническом комплексе, содержащем регистр получателей государственных услуг в сфере занятости населения - физических лиц.</w:t>
      </w:r>
    </w:p>
    <w:p w:rsidR="00EC6058" w:rsidRPr="009B5A72" w:rsidRDefault="00650821">
      <w:pPr>
        <w:pStyle w:val="3"/>
        <w:numPr>
          <w:ilvl w:val="0"/>
          <w:numId w:val="16"/>
        </w:numPr>
        <w:shd w:val="clear" w:color="auto" w:fill="auto"/>
        <w:tabs>
          <w:tab w:val="left" w:pos="1705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Срок фиксирования результата административной процедуры в программно-техническом комплексе не должен превышать 20 минут.</w:t>
      </w:r>
    </w:p>
    <w:p w:rsidR="00EC6058" w:rsidRPr="009B5A72" w:rsidRDefault="00650821">
      <w:pPr>
        <w:pStyle w:val="3"/>
        <w:shd w:val="clear" w:color="auto" w:fill="auto"/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3.3.6. Административная процедура «Фиксирование в программно- техническом комплексе, содержащем регистр получателей государственных услуг в сфере занятости населения -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организацией».</w:t>
      </w:r>
    </w:p>
    <w:p w:rsidR="00EC6058" w:rsidRPr="009B5A72" w:rsidRDefault="00650821">
      <w:pPr>
        <w:pStyle w:val="3"/>
        <w:numPr>
          <w:ilvl w:val="0"/>
          <w:numId w:val="17"/>
        </w:numPr>
        <w:shd w:val="clear" w:color="auto" w:fill="auto"/>
        <w:tabs>
          <w:tab w:val="left" w:pos="1705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Основанием для начала административной процедуры является поступление в центр занятости населения приказа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предоставленного образовательной организацией.</w:t>
      </w:r>
    </w:p>
    <w:p w:rsidR="00EC6058" w:rsidRPr="009B5A72" w:rsidRDefault="00650821">
      <w:pPr>
        <w:pStyle w:val="3"/>
        <w:numPr>
          <w:ilvl w:val="0"/>
          <w:numId w:val="17"/>
        </w:numPr>
        <w:shd w:val="clear" w:color="auto" w:fill="auto"/>
        <w:tabs>
          <w:tab w:val="left" w:pos="1695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Работник центра занятости населения осуществляет следующие действия:</w:t>
      </w:r>
    </w:p>
    <w:p w:rsidR="00EC6058" w:rsidRPr="009B5A72" w:rsidRDefault="00650821">
      <w:pPr>
        <w:pStyle w:val="3"/>
        <w:numPr>
          <w:ilvl w:val="1"/>
          <w:numId w:val="17"/>
        </w:numPr>
        <w:shd w:val="clear" w:color="auto" w:fill="auto"/>
        <w:tabs>
          <w:tab w:val="left" w:pos="1057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фиксирует в программно-техническом комплексе, содержащем регистр получателей государственных услуг в сфере занятости населения - физических лиц, данные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 (дата, номер).</w:t>
      </w:r>
    </w:p>
    <w:p w:rsidR="00EC6058" w:rsidRPr="009B5A72" w:rsidRDefault="00650821">
      <w:pPr>
        <w:pStyle w:val="3"/>
        <w:numPr>
          <w:ilvl w:val="1"/>
          <w:numId w:val="17"/>
        </w:numPr>
        <w:shd w:val="clear" w:color="auto" w:fill="auto"/>
        <w:tabs>
          <w:tab w:val="left" w:pos="1066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приобщает приказ (копию приказа, выписку из приказа) о зачислении заявителя для прохождения профессионального обучения или получения дополнительного профессионального образования к личному делу заявителя.</w:t>
      </w:r>
    </w:p>
    <w:p w:rsidR="00EC6058" w:rsidRPr="009B5A72" w:rsidRDefault="00650821">
      <w:pPr>
        <w:pStyle w:val="3"/>
        <w:numPr>
          <w:ilvl w:val="0"/>
          <w:numId w:val="17"/>
        </w:numPr>
        <w:shd w:val="clear" w:color="auto" w:fill="auto"/>
        <w:tabs>
          <w:tab w:val="left" w:pos="1686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Результатом административной процедуры является фиксация в программно-техническом комплексе, содержащем регистр получателей государственных услуг в сфере занятости населения -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организацией.</w:t>
      </w:r>
    </w:p>
    <w:p w:rsidR="00EC6058" w:rsidRPr="009B5A72" w:rsidRDefault="00650821">
      <w:pPr>
        <w:pStyle w:val="3"/>
        <w:shd w:val="clear" w:color="auto" w:fill="auto"/>
        <w:spacing w:before="0" w:after="341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lastRenderedPageBreak/>
        <w:t>3.3.6.4. Срок исполнения административной процедуры - в течение 1 рабочего дня, следующего за днем поступления приказа (копии приказа, выписки из приказа).</w:t>
      </w:r>
    </w:p>
    <w:p w:rsidR="00EC6058" w:rsidRPr="009B5A72" w:rsidRDefault="00650821">
      <w:pPr>
        <w:pStyle w:val="3"/>
        <w:shd w:val="clear" w:color="auto" w:fill="auto"/>
        <w:spacing w:before="0" w:after="301" w:line="270" w:lineRule="exact"/>
        <w:ind w:left="1240"/>
        <w:jc w:val="left"/>
        <w:rPr>
          <w:sz w:val="28"/>
          <w:szCs w:val="28"/>
        </w:rPr>
      </w:pPr>
      <w:r w:rsidRPr="009B5A72">
        <w:rPr>
          <w:sz w:val="28"/>
          <w:szCs w:val="28"/>
        </w:rPr>
        <w:t>4. Формы контроля за предоставлением государственной услуги</w:t>
      </w:r>
    </w:p>
    <w:p w:rsidR="00EC6058" w:rsidRPr="009B5A72" w:rsidRDefault="00650821">
      <w:pPr>
        <w:pStyle w:val="3"/>
        <w:numPr>
          <w:ilvl w:val="0"/>
          <w:numId w:val="18"/>
        </w:numPr>
        <w:shd w:val="clear" w:color="auto" w:fill="auto"/>
        <w:tabs>
          <w:tab w:val="left" w:pos="1594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Контроль за предоставлением государственной услуги осуществляется в следующих формах:</w:t>
      </w:r>
    </w:p>
    <w:p w:rsidR="00EC6058" w:rsidRPr="009B5A72" w:rsidRDefault="00650821">
      <w:pPr>
        <w:pStyle w:val="3"/>
        <w:numPr>
          <w:ilvl w:val="1"/>
          <w:numId w:val="18"/>
        </w:numPr>
        <w:shd w:val="clear" w:color="auto" w:fill="auto"/>
        <w:tabs>
          <w:tab w:val="left" w:pos="1009"/>
        </w:tabs>
        <w:spacing w:before="0"/>
        <w:ind w:lef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текущий контроль за предоставлением государственной услуги;</w:t>
      </w:r>
    </w:p>
    <w:p w:rsidR="00EC6058" w:rsidRPr="009B5A72" w:rsidRDefault="00650821">
      <w:pPr>
        <w:pStyle w:val="3"/>
        <w:numPr>
          <w:ilvl w:val="1"/>
          <w:numId w:val="18"/>
        </w:numPr>
        <w:shd w:val="clear" w:color="auto" w:fill="auto"/>
        <w:tabs>
          <w:tab w:val="left" w:pos="1191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контроль за обеспечением государственных гарантий в области содействия занятости населения в части осуществления мер активной политики занятости населения, включая бесплатное получение заявителем государственной услуги по профессиональному обучению и дополнительному профессиональному образованию по направлению центров занятости населения (далее - контроль за обеспечением государственных гарантий в области содействия занятости населения).</w:t>
      </w:r>
    </w:p>
    <w:p w:rsidR="00EC6058" w:rsidRPr="009B5A72" w:rsidRDefault="00650821">
      <w:pPr>
        <w:pStyle w:val="3"/>
        <w:numPr>
          <w:ilvl w:val="0"/>
          <w:numId w:val="18"/>
        </w:numPr>
        <w:shd w:val="clear" w:color="auto" w:fill="auto"/>
        <w:tabs>
          <w:tab w:val="left" w:pos="1359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Текущий контроль за предоставлением государственной услуги осуществляется директором центра занятости населения или уполномоченным им работником.</w:t>
      </w:r>
    </w:p>
    <w:p w:rsidR="00EC6058" w:rsidRPr="009B5A72" w:rsidRDefault="00650821">
      <w:pPr>
        <w:pStyle w:val="3"/>
        <w:numPr>
          <w:ilvl w:val="0"/>
          <w:numId w:val="18"/>
        </w:numPr>
        <w:shd w:val="clear" w:color="auto" w:fill="auto"/>
        <w:tabs>
          <w:tab w:val="left" w:pos="1364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Текущий контроль за предоставлением государственной услуги осуществляется путем проведения проверок соблюдения и исполнения работниками центра занятости населения настоящего Административного регламента, приказа Министерства здравоохранения и социального развития Российской Федерации от 08.11.2010 № 972н «О порядке ведения регистров получателей государственных услуг в сфере занятости населения (физических лиц и работодателей), включая порядок, сроки и форму представления в них сведений», требований к заполнению, ведению и хранению бланков учетной документации получателей государственной услуги и других документов, регламентирующих деятельность по предоставлению государственной услуги.</w:t>
      </w:r>
    </w:p>
    <w:p w:rsidR="00EC6058" w:rsidRPr="009B5A72" w:rsidRDefault="00650821">
      <w:pPr>
        <w:pStyle w:val="3"/>
        <w:numPr>
          <w:ilvl w:val="0"/>
          <w:numId w:val="18"/>
        </w:numPr>
        <w:shd w:val="clear" w:color="auto" w:fill="auto"/>
        <w:tabs>
          <w:tab w:val="left" w:pos="1330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Контроль за обеспечением государственных гарантий в области содействия занятости населения осуществляет Агентство в рамках исполнения полномочия по надзору и контролю за обеспечением государственных гарантий в области содействия занятости населения.</w:t>
      </w:r>
    </w:p>
    <w:p w:rsidR="00EC6058" w:rsidRPr="009B5A72" w:rsidRDefault="00650821">
      <w:pPr>
        <w:pStyle w:val="3"/>
        <w:numPr>
          <w:ilvl w:val="0"/>
          <w:numId w:val="18"/>
        </w:numPr>
        <w:shd w:val="clear" w:color="auto" w:fill="auto"/>
        <w:tabs>
          <w:tab w:val="left" w:pos="1330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Контроль за обеспечением государственных гарантий в области содействия занятости населения осуществляется путем проведения Агентством плановых (внеплановых) выездных (документарных) проверок.</w:t>
      </w:r>
    </w:p>
    <w:p w:rsidR="00952159" w:rsidRPr="009B5A72" w:rsidRDefault="00952159" w:rsidP="00952159">
      <w:pPr>
        <w:pStyle w:val="Default"/>
        <w:numPr>
          <w:ilvl w:val="0"/>
          <w:numId w:val="18"/>
        </w:numPr>
        <w:ind w:firstLine="709"/>
        <w:jc w:val="both"/>
        <w:rPr>
          <w:sz w:val="28"/>
          <w:szCs w:val="28"/>
        </w:rPr>
      </w:pPr>
      <w:r w:rsidRPr="009B5A72">
        <w:rPr>
          <w:color w:val="auto"/>
          <w:sz w:val="28"/>
          <w:szCs w:val="28"/>
          <w:highlight w:val="yellow"/>
        </w:rPr>
        <w:t xml:space="preserve">Порядок </w:t>
      </w:r>
      <w:r w:rsidRPr="009B5A72">
        <w:rPr>
          <w:sz w:val="28"/>
          <w:szCs w:val="28"/>
          <w:highlight w:val="yellow"/>
        </w:rPr>
        <w:t>и периодичность осуществления контроля в виде плановых и внеплановых проверок определяется руководителем Агентства в соответствии с приказом Агентства по занятости населения и миграционной политике Камчатского края от 17.07.2014 № 143 «Об утверждении Административного регламента исполнения Агентством по занятости населения и миграционной политике Камчатского края государственной функции по осуществлению надзора и контроля за обеспечением государственных гарантий в области занятости населения».</w:t>
      </w:r>
    </w:p>
    <w:p w:rsidR="00EC6058" w:rsidRPr="009B5A72" w:rsidRDefault="00650821">
      <w:pPr>
        <w:pStyle w:val="3"/>
        <w:numPr>
          <w:ilvl w:val="0"/>
          <w:numId w:val="18"/>
        </w:numPr>
        <w:shd w:val="clear" w:color="auto" w:fill="auto"/>
        <w:tabs>
          <w:tab w:val="left" w:pos="1402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lastRenderedPageBreak/>
        <w:t>Перечень должностных лиц, уполномоченных на проведение проверок, периодичность проведения плановых выездных (документарных) проверок определяется в установленном порядке Агентством.</w:t>
      </w:r>
    </w:p>
    <w:p w:rsidR="00EC6058" w:rsidRPr="009B5A72" w:rsidRDefault="00650821">
      <w:pPr>
        <w:pStyle w:val="3"/>
        <w:numPr>
          <w:ilvl w:val="0"/>
          <w:numId w:val="18"/>
        </w:numPr>
        <w:shd w:val="clear" w:color="auto" w:fill="auto"/>
        <w:tabs>
          <w:tab w:val="left" w:pos="1350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Результаты плановых (внеплановых) выездных (документарных) проверок подлежат анализу в целях выявления причин нарушений и принятия мер по их устранению и недопущению.</w:t>
      </w:r>
    </w:p>
    <w:p w:rsidR="00EC6058" w:rsidRPr="009B5A72" w:rsidRDefault="00650821">
      <w:pPr>
        <w:pStyle w:val="3"/>
        <w:numPr>
          <w:ilvl w:val="0"/>
          <w:numId w:val="18"/>
        </w:numPr>
        <w:shd w:val="clear" w:color="auto" w:fill="auto"/>
        <w:tabs>
          <w:tab w:val="left" w:pos="1407"/>
        </w:tabs>
        <w:spacing w:before="0" w:after="36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По результатам проведенных проверок, в случае выявления нарушений прав заявителей, работники центра занятости населения несут ответственность в соответствии с законодательством Российской Федерации, Камчатского края и должностными инструкциями.</w:t>
      </w:r>
    </w:p>
    <w:p w:rsidR="00EC6058" w:rsidRPr="009B5A72" w:rsidRDefault="00650821">
      <w:pPr>
        <w:pStyle w:val="3"/>
        <w:shd w:val="clear" w:color="auto" w:fill="auto"/>
        <w:spacing w:before="0"/>
        <w:ind w:left="20"/>
        <w:rPr>
          <w:sz w:val="28"/>
          <w:szCs w:val="28"/>
        </w:rPr>
      </w:pPr>
      <w:r w:rsidRPr="009B5A72">
        <w:rPr>
          <w:sz w:val="28"/>
          <w:szCs w:val="28"/>
        </w:rPr>
        <w:t>5. Досудебный (внесудебный) порядок обжалования решений и действий (бездействия) Агентства, его должностных лиц, государственных гражданских служащих и работников центров занятости населения, предоставляющих</w:t>
      </w:r>
    </w:p>
    <w:p w:rsidR="00EC6058" w:rsidRPr="009B5A72" w:rsidRDefault="00650821">
      <w:pPr>
        <w:pStyle w:val="3"/>
        <w:shd w:val="clear" w:color="auto" w:fill="auto"/>
        <w:spacing w:before="0" w:after="366" w:line="270" w:lineRule="exact"/>
        <w:ind w:left="20"/>
        <w:rPr>
          <w:sz w:val="28"/>
          <w:szCs w:val="28"/>
        </w:rPr>
      </w:pPr>
      <w:r w:rsidRPr="009B5A72">
        <w:rPr>
          <w:sz w:val="28"/>
          <w:szCs w:val="28"/>
        </w:rPr>
        <w:t>государственную услугу</w:t>
      </w:r>
    </w:p>
    <w:p w:rsidR="00EC6058" w:rsidRPr="009B5A72" w:rsidRDefault="00650821">
      <w:pPr>
        <w:pStyle w:val="3"/>
        <w:numPr>
          <w:ilvl w:val="0"/>
          <w:numId w:val="19"/>
        </w:numPr>
        <w:shd w:val="clear" w:color="auto" w:fill="auto"/>
        <w:tabs>
          <w:tab w:val="left" w:pos="1263"/>
        </w:tabs>
        <w:spacing w:before="0"/>
        <w:ind w:left="20" w:right="20" w:firstLine="720"/>
        <w:jc w:val="both"/>
        <w:rPr>
          <w:sz w:val="28"/>
          <w:szCs w:val="28"/>
        </w:rPr>
      </w:pPr>
      <w:r w:rsidRPr="009B5A72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нарушение срока регистрации </w:t>
      </w:r>
      <w:r w:rsidRPr="009B5A72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запроса </w:t>
      </w: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>заявителя о предоставлении государственной услуги;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>2) нарушение срока предоставления государственной услуги;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 требование у заявителя документов, не </w:t>
      </w:r>
      <w:r w:rsidRPr="009B5A72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>предусмотренных нормативными правовыми актами Российской Федерации, нормативными правовыми актами Камчатского края для предоставления государственной</w:t>
      </w: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услуги;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4) отказ в приеме документов, предоставление которых предусмотрено </w:t>
      </w:r>
      <w:r w:rsidRPr="009B5A72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>нормативными правовыми актами Российской Федерации, нормативными правовыми актами Камчатского края</w:t>
      </w: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предоставления услуги, у заявителя;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Камчатского края;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>6) затребование с заявителя при предоставлении государственной услуги платы</w:t>
      </w:r>
      <w:r w:rsidRPr="009B5A72">
        <w:rPr>
          <w:rFonts w:ascii="Times New Roman" w:hAnsi="Times New Roman" w:cs="Times New Roman"/>
          <w:sz w:val="28"/>
          <w:szCs w:val="28"/>
        </w:rPr>
        <w:t xml:space="preserve">, не предусмотренной нормативными </w:t>
      </w:r>
      <w:r w:rsidRPr="009B5A72">
        <w:rPr>
          <w:rFonts w:ascii="Times New Roman" w:hAnsi="Times New Roman" w:cs="Times New Roman"/>
          <w:color w:val="FF0000"/>
          <w:sz w:val="28"/>
          <w:szCs w:val="28"/>
        </w:rPr>
        <w:t>правовыми актами Российской Федерации, нормативными правовыми актами Камчатского края</w:t>
      </w:r>
      <w:r w:rsidRPr="009B5A72">
        <w:rPr>
          <w:rFonts w:ascii="Times New Roman" w:hAnsi="Times New Roman" w:cs="Times New Roman"/>
          <w:sz w:val="28"/>
          <w:szCs w:val="28"/>
        </w:rPr>
        <w:t>;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7) отказ </w:t>
      </w:r>
      <w:r w:rsidRPr="009B5A72">
        <w:rPr>
          <w:rFonts w:ascii="Times New Roman" w:hAnsi="Times New Roman" w:cs="Times New Roman"/>
          <w:sz w:val="28"/>
          <w:szCs w:val="28"/>
        </w:rPr>
        <w:t>Агентства</w:t>
      </w: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>, его должностных лиц, государственных гражданских служащих, предоставляющих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8) нарушение срока или порядка выдачи документов по результатам предоставления государственной услуги;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Российской Федерации, законами и иными нормативными правовыми актами </w:t>
      </w:r>
      <w:r w:rsidR="00391699" w:rsidRPr="009B5A72">
        <w:rPr>
          <w:rFonts w:ascii="Times New Roman" w:hAnsi="Times New Roman" w:cs="Times New Roman"/>
          <w:sz w:val="28"/>
          <w:szCs w:val="28"/>
          <w:highlight w:val="yellow"/>
        </w:rPr>
        <w:t>Камчатского края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5.2. </w:t>
      </w:r>
      <w:bookmarkStart w:id="1" w:name="sub_529"/>
      <w:r w:rsidRPr="009B5A72">
        <w:rPr>
          <w:rFonts w:ascii="Times New Roman" w:hAnsi="Times New Roman" w:cs="Times New Roman"/>
          <w:sz w:val="28"/>
          <w:szCs w:val="28"/>
        </w:rPr>
        <w:t xml:space="preserve">Жалобы на действие (бездействие) Агентства, его </w:t>
      </w: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должностных лиц, государственных гражданских служащих, предоставляющих государственную услугу, </w:t>
      </w:r>
      <w:r w:rsidRPr="009B5A72">
        <w:rPr>
          <w:rFonts w:ascii="Times New Roman" w:hAnsi="Times New Roman" w:cs="Times New Roman"/>
          <w:sz w:val="28"/>
          <w:szCs w:val="28"/>
        </w:rPr>
        <w:t xml:space="preserve">а также на принятые ими решения подается в письменной форме на бумажном носителе, в электронной форме в Агентство и рассматриваются им в порядке, предусмотренном настоящим разделом 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Административного регламента</w:t>
      </w:r>
      <w:r w:rsidRPr="009B5A72">
        <w:rPr>
          <w:rFonts w:ascii="Times New Roman" w:hAnsi="Times New Roman" w:cs="Times New Roman"/>
          <w:sz w:val="28"/>
          <w:szCs w:val="28"/>
        </w:rPr>
        <w:t>.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Жалоба может быть направлена по почте, через МФЦ, с использованием информационно-телекоммуникационной сети Интернет, официального сайта Агентства, ЕПГУ и РПГУ, а также может быть принята при личном приеме заявителя.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Жалоба, поступившая в письменной форме в Агентство, подлежит обязательной регистрации в журнале учета жалоб на решения и действия (бездействие) Агентства, его должностных лиц, государственных гражданских служащих, предоставляющих государственную услугу (далее - Журнал), не позднее следующего рабочего дня со дня ее поступления с присвоением ей регистрационного номера.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Ведение Журнала осуществляется по форме и в порядке, установленным правовым актом Агентства.</w:t>
      </w:r>
    </w:p>
    <w:bookmarkEnd w:id="1"/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Срок рассмотрения жалобы исчисляется со дня регистрации жалобы в Агентстве.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5210"/>
      <w:r w:rsidRPr="009B5A72">
        <w:rPr>
          <w:rFonts w:ascii="Times New Roman" w:hAnsi="Times New Roman" w:cs="Times New Roman"/>
          <w:sz w:val="28"/>
          <w:szCs w:val="28"/>
        </w:rPr>
        <w:t>5.3. В случае если обжалуются решения руководителя Агентства, жалоба подается в Правительство Камчатского края и рассматривается в порядке, предусмотренном разделом 4 Положения об особенностях подачи и рассмотрения жалоб на решения и действия (бездействие) исполнительных органов государственной власти Камчатского края, предоставляющих государственные услуги, и их должностных лиц, государственных гражданских служащих исполнительного органа государственной власти Камчатского края, предоставляющих государственные услуги, утвержденного постановлением Правительства Камчатского края от 14.02.2013 № 52-П Комиссией по досудебному обжалованию действий (бездействий), решений исполнительных органов государственной власти Камчатского края, их должностных лиц, образованной постановлением Правительства Камчатского края от 28.07.2008 № 230-П.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523"/>
      <w:r w:rsidRPr="009B5A72">
        <w:rPr>
          <w:rFonts w:ascii="Times New Roman" w:hAnsi="Times New Roman" w:cs="Times New Roman"/>
          <w:sz w:val="28"/>
          <w:szCs w:val="28"/>
        </w:rPr>
        <w:t>5.4.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524"/>
      <w:bookmarkEnd w:id="3"/>
      <w:r w:rsidRPr="009B5A72">
        <w:rPr>
          <w:rFonts w:ascii="Times New Roman" w:hAnsi="Times New Roman" w:cs="Times New Roman"/>
          <w:sz w:val="28"/>
          <w:szCs w:val="28"/>
        </w:rPr>
        <w:t>5.5. В случае,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bookmarkEnd w:id="4"/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lastRenderedPageBreak/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526"/>
      <w:r w:rsidRPr="009B5A72">
        <w:rPr>
          <w:rFonts w:ascii="Times New Roman" w:hAnsi="Times New Roman" w:cs="Times New Roman"/>
          <w:sz w:val="28"/>
          <w:szCs w:val="28"/>
        </w:rPr>
        <w:t>5.6.</w:t>
      </w:r>
      <w:bookmarkEnd w:id="5"/>
      <w:r w:rsidRPr="009B5A72">
        <w:rPr>
          <w:rFonts w:ascii="Times New Roman" w:hAnsi="Times New Roman" w:cs="Times New Roman"/>
          <w:sz w:val="28"/>
          <w:szCs w:val="28"/>
        </w:rPr>
        <w:t xml:space="preserve"> При подаче жалобы в электронном виде документы, указанные в подраздел 5.5. настоящего 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Административного регламента</w:t>
      </w:r>
      <w:r w:rsidRPr="009B5A72">
        <w:rPr>
          <w:rFonts w:ascii="Times New Roman" w:hAnsi="Times New Roman" w:cs="Times New Roman"/>
          <w:sz w:val="28"/>
          <w:szCs w:val="28"/>
        </w:rPr>
        <w:t>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513"/>
      <w:bookmarkEnd w:id="2"/>
      <w:r w:rsidRPr="009B5A72">
        <w:rPr>
          <w:rFonts w:ascii="Times New Roman" w:hAnsi="Times New Roman" w:cs="Times New Roman"/>
          <w:sz w:val="28"/>
          <w:szCs w:val="28"/>
        </w:rPr>
        <w:t xml:space="preserve">5.7. Жалоба должна содержать: 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 xml:space="preserve">1) наименование Агентства, его должностного лица либо государственного гражданского служащего, </w:t>
      </w: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предоставляющего государственную услугу, </w:t>
      </w:r>
      <w:r w:rsidRPr="009B5A72">
        <w:rPr>
          <w:rFonts w:ascii="Times New Roman" w:hAnsi="Times New Roman" w:cs="Times New Roman"/>
          <w:sz w:val="28"/>
          <w:szCs w:val="28"/>
        </w:rPr>
        <w:t>решения и действия (бездействие) которых обжалуется.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2) 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Агентства</w:t>
      </w: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>, его должностных лиц, государственных гражданских служащих, предоставляющих государственную услугу</w:t>
      </w:r>
      <w:r w:rsidRPr="009B5A72">
        <w:rPr>
          <w:rFonts w:ascii="Times New Roman" w:hAnsi="Times New Roman" w:cs="Times New Roman"/>
          <w:sz w:val="28"/>
          <w:szCs w:val="28"/>
        </w:rPr>
        <w:t>;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Агентства</w:t>
      </w: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>, его должностных лиц, государственных гражданских служащих, предоставляющих государственную услугу</w:t>
      </w:r>
      <w:r w:rsidRPr="009B5A72">
        <w:rPr>
          <w:rFonts w:ascii="Times New Roman" w:hAnsi="Times New Roman" w:cs="Times New Roman"/>
          <w:sz w:val="28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CB5AAD" w:rsidRPr="009B5A72" w:rsidRDefault="00CB5AAD" w:rsidP="00CB5AAD">
      <w:pPr>
        <w:pStyle w:val="a4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5.8. Заявитель имеет право на получение информации и документов, необходимых для обоснования и рассмотрения жалобы.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514"/>
      <w:bookmarkEnd w:id="6"/>
      <w:r w:rsidRPr="009B5A72">
        <w:rPr>
          <w:rFonts w:ascii="Times New Roman" w:hAnsi="Times New Roman" w:cs="Times New Roman"/>
          <w:sz w:val="28"/>
          <w:szCs w:val="28"/>
        </w:rPr>
        <w:t>5.9. Руководитель Агентства обеспечивает:</w:t>
      </w:r>
    </w:p>
    <w:bookmarkEnd w:id="7"/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 xml:space="preserve">1) прием и рассмотрение жалоб в соответствии с требованиями настоящего раздела </w:t>
      </w:r>
      <w:r w:rsidRPr="009B5A72">
        <w:rPr>
          <w:rFonts w:ascii="Times New Roman" w:hAnsi="Times New Roman" w:cs="Times New Roman"/>
          <w:sz w:val="28"/>
          <w:szCs w:val="28"/>
          <w:highlight w:val="yellow"/>
        </w:rPr>
        <w:t>Административного регламента</w:t>
      </w:r>
      <w:r w:rsidRPr="009B5A72">
        <w:rPr>
          <w:rFonts w:ascii="Times New Roman" w:hAnsi="Times New Roman" w:cs="Times New Roman"/>
          <w:sz w:val="28"/>
          <w:szCs w:val="28"/>
        </w:rPr>
        <w:t>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2) направление жалобы в уполномоченный на ее рассмотрение орган в случае, предусмотренном подразделом 5.11 настоящего раздела.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15"/>
      <w:r w:rsidRPr="009B5A72">
        <w:rPr>
          <w:rFonts w:ascii="Times New Roman" w:hAnsi="Times New Roman" w:cs="Times New Roman"/>
          <w:sz w:val="28"/>
          <w:szCs w:val="28"/>
        </w:rPr>
        <w:t>5.10. Агентство обеспечивает:</w:t>
      </w:r>
    </w:p>
    <w:bookmarkEnd w:id="8"/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1) оснащение мест приема жалоб;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2) информирование заявителей о порядке обжалования решений и действий (бездействия) Агентства</w:t>
      </w: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его должностных лиц, государственных гражданских служащих, предоставляющих государственную услугу, </w:t>
      </w:r>
      <w:r w:rsidRPr="009B5A72">
        <w:rPr>
          <w:rFonts w:ascii="Times New Roman" w:hAnsi="Times New Roman" w:cs="Times New Roman"/>
          <w:sz w:val="28"/>
          <w:szCs w:val="28"/>
        </w:rPr>
        <w:t>посредством размещения информации на стендах в месте предоставления государственной услуги, на официальном сайте исполнительных органов государственной власти Камчатского края, с использованием сети Интернет;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lastRenderedPageBreak/>
        <w:t>3) консультирование заявителей о порядке обжалования решений и действий (бездействия) Агентства</w:t>
      </w: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его должностных лиц, государственных гражданских служащих, предоставляющих государственную услугу, </w:t>
      </w:r>
      <w:r w:rsidRPr="009B5A72">
        <w:rPr>
          <w:rFonts w:ascii="Times New Roman" w:hAnsi="Times New Roman" w:cs="Times New Roman"/>
          <w:sz w:val="28"/>
          <w:szCs w:val="28"/>
        </w:rPr>
        <w:t>в том числе по телефону, электронной почте, при личном приеме.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5212"/>
      <w:r w:rsidRPr="009B5A72">
        <w:rPr>
          <w:rFonts w:ascii="Times New Roman" w:hAnsi="Times New Roman" w:cs="Times New Roman"/>
          <w:sz w:val="28"/>
          <w:szCs w:val="28"/>
        </w:rPr>
        <w:t>5.11. В случае, если жалоба подана заявителем в Агентство, но принятие решения по жалобе не входит в компетенцию Агентства, жалоба в течение 1 рабочего дня со дня ее регистрации направляется в уполномоченный на ее рассмотрение орган и заявитель в письменной форме информируется о перенаправлении жалобы, за исключением случаев, установленных подразделом 5.13 и пунктом 2 подраздела 5.14 настоящего раздела.</w:t>
      </w:r>
    </w:p>
    <w:bookmarkEnd w:id="9"/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5.12. Жалоба подлежит рассмотрению Агентством в течение 15 рабочих дней со дня ее регистрации.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В случае обжалования отказа Агентства</w:t>
      </w: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его должностных лиц, государственных гражданских служащих, предоставляющих государственную услугу, </w:t>
      </w:r>
      <w:r w:rsidRPr="009B5A72">
        <w:rPr>
          <w:rFonts w:ascii="Times New Roman" w:hAnsi="Times New Roman" w:cs="Times New Roman"/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регистрации жалобы.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5.13. Агентство или его должностное лицо при получении жалобы вправе оставить ее без ответа в следующих случаях: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1)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жалоба остается без ответа по существу поставленных в нем вопросов и гражданину, направившему жалобу сообщается о недопустимости злоупотребления правом;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2) если в жалобе не указаны фамилия, имя, отчество (при наличии), почтовый адрес заявителя;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3) если текст жалобы не поддается прочтению, о чем в течение 7 дней со дня регистрации жалобы сообщается заявителю, если его фамилия и почтовый адрес поддаются прочтению.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5.14. Агентство отказывает в удовлетворении жалобы в следующих случаях: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3) наличие решения по жалобе, принятого ранее в соответствии с требованиями настоящего раздела в отношении того же заявителя и по тому же предмету жалобы (за исключением случая подачи жалобы тем же заявителем и по тому же предмету жалобы, но с иными доводами).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5.15. По результатам рассмотрения жалобы принимается одно из следующих решений: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1) удовлетворение жалобы, в том числе в форме отмены принятого решения, исправления допущенных Агентством</w:t>
      </w: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его должностными лицами, государственными гражданскими служащими, предоставляющих государственную услугу, </w:t>
      </w:r>
      <w:r w:rsidRPr="009B5A72">
        <w:rPr>
          <w:rFonts w:ascii="Times New Roman" w:hAnsi="Times New Roman" w:cs="Times New Roman"/>
          <w:sz w:val="28"/>
          <w:szCs w:val="28"/>
        </w:rPr>
        <w:t xml:space="preserve">опечаток и ошибок в выданных в результате </w:t>
      </w:r>
      <w:r w:rsidRPr="009B5A72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Камчатского края, а также в иных формах;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2) отказ в удовлетворении жалобы.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5.16.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5.17. В ответе по результатам рассмотрения жалобы указываются: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1) наименование Агентства, должность, фамилия, имя, отчество (при наличии) должностного лица, принявшего решение по жалобе;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 xml:space="preserve">2) номер, дата, место принятия решения, включая сведения о должностном лице, </w:t>
      </w:r>
      <w:r w:rsidRPr="009B5A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государственном гражданском служащем, предоставляющих государственную услугу, </w:t>
      </w:r>
      <w:r w:rsidRPr="009B5A72">
        <w:rPr>
          <w:rFonts w:ascii="Times New Roman" w:hAnsi="Times New Roman" w:cs="Times New Roman"/>
          <w:sz w:val="28"/>
          <w:szCs w:val="28"/>
        </w:rPr>
        <w:t>решение или действия (бездействие) которого обжалуется;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3) фамилия, имя, отчество (при наличии) или наименование заявителя;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4) основания для принятия решения по жалобе;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5) принятое по жалобе решение;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6)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7) сведения о порядке обжалования принятого по жалобе решения.</w:t>
      </w:r>
    </w:p>
    <w:p w:rsidR="00CB5AAD" w:rsidRPr="009B5A72" w:rsidRDefault="00CB5AAD" w:rsidP="00CB5AAD">
      <w:pPr>
        <w:pStyle w:val="a4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5.18. Ответ по результатам рассмотрения жалобы подписывается руководителем</w:t>
      </w:r>
      <w:r w:rsidRPr="009B5A7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0" w:name="sub_5311"/>
      <w:r w:rsidRPr="009B5A72">
        <w:rPr>
          <w:rFonts w:ascii="Times New Roman" w:hAnsi="Times New Roman" w:cs="Times New Roman"/>
          <w:sz w:val="28"/>
          <w:szCs w:val="28"/>
        </w:rPr>
        <w:t>или уполномоченным на рассмотрение жалобы должностным лицом Агентства.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5.19.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руководителя Агентства, вид которой установлен законодательством Российской Федерации.</w:t>
      </w:r>
    </w:p>
    <w:bookmarkEnd w:id="10"/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5.20.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руководитель Агентства незамедлительно направляет соответствующие материалы в органы прокуратуры.</w:t>
      </w:r>
    </w:p>
    <w:p w:rsidR="00CB5AAD" w:rsidRPr="009B5A72" w:rsidRDefault="00CB5AAD" w:rsidP="00CB5AAD">
      <w:pPr>
        <w:pStyle w:val="a4"/>
        <w:widowControl w:val="0"/>
        <w:autoSpaceDE w:val="0"/>
        <w:autoSpaceDN w:val="0"/>
        <w:adjustRightInd w:val="0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5.21. Решение, принятое по результатам рассмотрения жалобы, может быть обжаловано в судебном порядке в соответствии с действующим законодательством.</w:t>
      </w:r>
    </w:p>
    <w:bookmarkEnd w:id="0"/>
    <w:p w:rsidR="0064157A" w:rsidRPr="0064157A" w:rsidRDefault="0064157A">
      <w:pPr>
        <w:pStyle w:val="3"/>
        <w:numPr>
          <w:ilvl w:val="0"/>
          <w:numId w:val="19"/>
        </w:numPr>
        <w:shd w:val="clear" w:color="auto" w:fill="auto"/>
        <w:tabs>
          <w:tab w:val="left" w:pos="1431"/>
        </w:tabs>
        <w:spacing w:before="0"/>
        <w:ind w:left="20" w:right="20" w:firstLine="720"/>
        <w:jc w:val="both"/>
      </w:pPr>
      <w:r w:rsidRPr="0064157A">
        <w:br w:type="page"/>
      </w:r>
    </w:p>
    <w:p w:rsidR="00EC6058" w:rsidRPr="0064157A" w:rsidRDefault="00EC6058">
      <w:pPr>
        <w:pStyle w:val="3"/>
        <w:numPr>
          <w:ilvl w:val="0"/>
          <w:numId w:val="19"/>
        </w:numPr>
        <w:shd w:val="clear" w:color="auto" w:fill="auto"/>
        <w:tabs>
          <w:tab w:val="left" w:pos="1431"/>
        </w:tabs>
        <w:spacing w:before="0"/>
        <w:ind w:left="20" w:right="20" w:firstLine="720"/>
        <w:jc w:val="both"/>
        <w:sectPr w:rsidR="00EC6058" w:rsidRPr="0064157A">
          <w:type w:val="continuous"/>
          <w:pgSz w:w="11905" w:h="16837"/>
          <w:pgMar w:top="1013" w:right="557" w:bottom="1257" w:left="1690" w:header="0" w:footer="3" w:gutter="0"/>
          <w:cols w:space="720"/>
          <w:noEndnote/>
          <w:docGrid w:linePitch="360"/>
        </w:sectPr>
      </w:pPr>
    </w:p>
    <w:p w:rsidR="0064157A" w:rsidRPr="0064157A" w:rsidRDefault="0064157A" w:rsidP="0064157A">
      <w:pPr>
        <w:pStyle w:val="a4"/>
        <w:widowControl w:val="0"/>
        <w:autoSpaceDE w:val="0"/>
        <w:autoSpaceDN w:val="0"/>
        <w:adjustRightInd w:val="0"/>
        <w:ind w:left="5103"/>
        <w:jc w:val="both"/>
        <w:outlineLvl w:val="1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lastRenderedPageBreak/>
        <w:t xml:space="preserve">Приложение № 1 </w:t>
      </w:r>
    </w:p>
    <w:p w:rsidR="0064157A" w:rsidRPr="0064157A" w:rsidRDefault="0064157A" w:rsidP="0064157A">
      <w:pPr>
        <w:pStyle w:val="a4"/>
        <w:widowControl w:val="0"/>
        <w:autoSpaceDE w:val="0"/>
        <w:autoSpaceDN w:val="0"/>
        <w:adjustRightInd w:val="0"/>
        <w:ind w:left="5103"/>
        <w:outlineLvl w:val="1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к Административному регламенту предоставления государственной услуги по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</w:t>
      </w:r>
    </w:p>
    <w:p w:rsidR="0064157A" w:rsidRDefault="0064157A" w:rsidP="0064157A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4157A" w:rsidRPr="0064157A" w:rsidRDefault="0064157A" w:rsidP="0064157A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4157A">
        <w:rPr>
          <w:rFonts w:ascii="Times New Roman" w:hAnsi="Times New Roman" w:cs="Times New Roman"/>
          <w:bCs/>
          <w:sz w:val="28"/>
          <w:szCs w:val="28"/>
        </w:rPr>
        <w:t>Информация о месте нахождения и графике работы Агентства,</w:t>
      </w:r>
    </w:p>
    <w:p w:rsidR="0064157A" w:rsidRPr="0064157A" w:rsidRDefault="0064157A" w:rsidP="0064157A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4157A">
        <w:rPr>
          <w:rFonts w:ascii="Times New Roman" w:hAnsi="Times New Roman" w:cs="Times New Roman"/>
          <w:bCs/>
          <w:sz w:val="28"/>
          <w:szCs w:val="28"/>
        </w:rPr>
        <w:t>центров занятости населения, справочные телефоны, в том числе номера телефонов-автоинформаторов, адрес официального сайта Агентства,</w:t>
      </w:r>
    </w:p>
    <w:p w:rsidR="0064157A" w:rsidRPr="0064157A" w:rsidRDefault="0064157A" w:rsidP="0064157A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4157A">
        <w:rPr>
          <w:rFonts w:ascii="Times New Roman" w:hAnsi="Times New Roman" w:cs="Times New Roman"/>
          <w:bCs/>
          <w:sz w:val="28"/>
          <w:szCs w:val="28"/>
        </w:rPr>
        <w:t>адреса электронной почты центров занятости населения</w:t>
      </w:r>
    </w:p>
    <w:p w:rsidR="0064157A" w:rsidRPr="0064157A" w:rsidRDefault="0064157A" w:rsidP="006415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157A" w:rsidRPr="0064157A" w:rsidRDefault="0064157A" w:rsidP="0064157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 xml:space="preserve">Агентство по занятости населения </w:t>
      </w:r>
      <w:r w:rsidRPr="0064157A">
        <w:rPr>
          <w:rFonts w:ascii="Times New Roman" w:hAnsi="Times New Roman" w:cs="Times New Roman"/>
          <w:bCs/>
        </w:rPr>
        <w:t>и миграционной политике</w:t>
      </w:r>
      <w:r w:rsidRPr="0064157A">
        <w:rPr>
          <w:rFonts w:ascii="Times New Roman" w:hAnsi="Times New Roman" w:cs="Times New Roman"/>
        </w:rPr>
        <w:t xml:space="preserve"> Камчатского края</w:t>
      </w:r>
    </w:p>
    <w:p w:rsidR="0064157A" w:rsidRPr="0064157A" w:rsidRDefault="0064157A" w:rsidP="0064157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683003, г. Петропавловск-Камчатский, ул. Ленинградская, 72.</w:t>
      </w:r>
    </w:p>
    <w:p w:rsidR="0064157A" w:rsidRPr="0064157A" w:rsidRDefault="0064157A" w:rsidP="0064157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код 8 (415-2), тел. 42-48-85, факс 42-73-68.</w:t>
      </w:r>
    </w:p>
    <w:p w:rsidR="0064157A" w:rsidRPr="0064157A" w:rsidRDefault="0064157A" w:rsidP="006415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  <w:r w:rsidRPr="0064157A">
        <w:rPr>
          <w:rFonts w:ascii="Times New Roman" w:hAnsi="Times New Roman" w:cs="Times New Roman"/>
          <w:lang w:val="en-US"/>
        </w:rPr>
        <w:t>E</w:t>
      </w:r>
      <w:r w:rsidRPr="0064157A">
        <w:rPr>
          <w:rFonts w:ascii="Times New Roman" w:hAnsi="Times New Roman" w:cs="Times New Roman"/>
          <w:lang w:val="ru-RU"/>
        </w:rPr>
        <w:t>-</w:t>
      </w:r>
      <w:r w:rsidRPr="0064157A">
        <w:rPr>
          <w:rFonts w:ascii="Times New Roman" w:hAnsi="Times New Roman" w:cs="Times New Roman"/>
          <w:lang w:val="en-US"/>
        </w:rPr>
        <w:t>mail</w:t>
      </w:r>
      <w:r w:rsidRPr="0064157A">
        <w:rPr>
          <w:rFonts w:ascii="Times New Roman" w:hAnsi="Times New Roman" w:cs="Times New Roman"/>
          <w:lang w:val="ru-RU"/>
        </w:rPr>
        <w:t xml:space="preserve">: </w:t>
      </w:r>
      <w:r w:rsidRPr="0064157A">
        <w:rPr>
          <w:rFonts w:ascii="Times New Roman" w:hAnsi="Times New Roman" w:cs="Times New Roman"/>
          <w:u w:val="single"/>
          <w:lang w:val="en-US"/>
        </w:rPr>
        <w:t>AgZanyat</w:t>
      </w:r>
      <w:r w:rsidRPr="0064157A">
        <w:rPr>
          <w:rFonts w:ascii="Times New Roman" w:hAnsi="Times New Roman" w:cs="Times New Roman"/>
          <w:u w:val="single"/>
          <w:lang w:val="ru-RU"/>
        </w:rPr>
        <w:t>@</w:t>
      </w:r>
      <w:r w:rsidRPr="0064157A">
        <w:rPr>
          <w:rFonts w:ascii="Times New Roman" w:hAnsi="Times New Roman" w:cs="Times New Roman"/>
          <w:u w:val="single"/>
          <w:lang w:val="en-US"/>
        </w:rPr>
        <w:t>kamgov</w:t>
      </w:r>
      <w:r w:rsidRPr="0064157A">
        <w:rPr>
          <w:rFonts w:ascii="Times New Roman" w:hAnsi="Times New Roman" w:cs="Times New Roman"/>
          <w:u w:val="single"/>
          <w:lang w:val="ru-RU"/>
        </w:rPr>
        <w:t>.</w:t>
      </w:r>
      <w:r w:rsidRPr="0064157A">
        <w:rPr>
          <w:rFonts w:ascii="Times New Roman" w:hAnsi="Times New Roman" w:cs="Times New Roman"/>
          <w:u w:val="single"/>
          <w:lang w:val="en-US"/>
        </w:rPr>
        <w:t>ru</w:t>
      </w:r>
    </w:p>
    <w:p w:rsidR="0064157A" w:rsidRPr="0064157A" w:rsidRDefault="0064157A" w:rsidP="0064157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График работы Агентства:</w:t>
      </w:r>
    </w:p>
    <w:p w:rsidR="0064157A" w:rsidRPr="0064157A" w:rsidRDefault="0064157A" w:rsidP="0064157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4157A">
        <w:rPr>
          <w:rFonts w:ascii="Times New Roman" w:hAnsi="Times New Roman" w:cs="Times New Roman"/>
          <w:sz w:val="24"/>
          <w:szCs w:val="24"/>
        </w:rPr>
        <w:t>понедельник, вторник, среда, четверг – с 9.00 до 17.15</w:t>
      </w:r>
    </w:p>
    <w:p w:rsidR="0064157A" w:rsidRPr="0064157A" w:rsidRDefault="0064157A" w:rsidP="0064157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4157A">
        <w:rPr>
          <w:rFonts w:ascii="Times New Roman" w:hAnsi="Times New Roman" w:cs="Times New Roman"/>
          <w:sz w:val="24"/>
          <w:szCs w:val="24"/>
        </w:rPr>
        <w:t>пятница – с 9.00 до 16.00</w:t>
      </w:r>
    </w:p>
    <w:p w:rsidR="0064157A" w:rsidRPr="0064157A" w:rsidRDefault="0064157A" w:rsidP="0064157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4157A">
        <w:rPr>
          <w:rFonts w:ascii="Times New Roman" w:hAnsi="Times New Roman" w:cs="Times New Roman"/>
          <w:sz w:val="24"/>
          <w:szCs w:val="24"/>
        </w:rPr>
        <w:t>обеденный перерыв с 12.30 до 13.18.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637"/>
      </w:tblGrid>
      <w:tr w:rsidR="0064157A" w:rsidRPr="0064157A" w:rsidTr="002B4B33"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57A" w:rsidRPr="0064157A" w:rsidTr="002B4B3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«Центр занятости населения города Петропавловска-Камчатского»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(КГКУ ЦЗН города Петропавловска-Камчатского)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683032, </w:t>
            </w:r>
            <w:r w:rsidRPr="0064157A">
              <w:rPr>
                <w:rFonts w:ascii="Times New Roman" w:hAnsi="Times New Roman" w:cs="Times New Roman"/>
                <w:bCs/>
              </w:rPr>
              <w:t xml:space="preserve">Камчатский край, </w:t>
            </w:r>
            <w:r w:rsidRPr="0064157A">
              <w:rPr>
                <w:rFonts w:ascii="Times New Roman" w:hAnsi="Times New Roman" w:cs="Times New Roman"/>
              </w:rPr>
              <w:t xml:space="preserve">г. Петропавловск-Камчатский, 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ул. Пограничная, д. 42/1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код 8(415-2), тел. 41-07-21, факс</w:t>
            </w:r>
            <w:r w:rsidRPr="0064157A">
              <w:rPr>
                <w:rFonts w:ascii="Times New Roman" w:hAnsi="Times New Roman" w:cs="Times New Roman"/>
                <w:bCs/>
              </w:rPr>
              <w:t xml:space="preserve"> 42-83-19, </w:t>
            </w:r>
            <w:r w:rsidRPr="0064157A">
              <w:rPr>
                <w:rFonts w:ascii="Times New Roman" w:hAnsi="Times New Roman" w:cs="Times New Roman"/>
                <w:bCs/>
              </w:rPr>
              <w:br/>
              <w:t>автоинформатор</w:t>
            </w:r>
            <w:r w:rsidRPr="0064157A">
              <w:rPr>
                <w:rFonts w:ascii="Times New Roman" w:hAnsi="Times New Roman" w:cs="Times New Roman"/>
              </w:rPr>
              <w:t xml:space="preserve"> </w:t>
            </w:r>
            <w:r w:rsidRPr="0064157A">
              <w:rPr>
                <w:rFonts w:ascii="Times New Roman" w:hAnsi="Times New Roman" w:cs="Times New Roman"/>
                <w:bCs/>
              </w:rPr>
              <w:t>42-83-22, 42-83-16</w:t>
            </w:r>
            <w:r w:rsidRPr="0064157A">
              <w:rPr>
                <w:rFonts w:ascii="Times New Roman" w:hAnsi="Times New Roman" w:cs="Times New Roman"/>
              </w:rPr>
              <w:br/>
              <w:t xml:space="preserve">Е-mail: </w:t>
            </w:r>
            <w:hyperlink r:id="rId9" w:history="1">
              <w:r w:rsidRPr="0064157A">
                <w:rPr>
                  <w:rStyle w:val="a3"/>
                  <w:rFonts w:ascii="Times New Roman" w:hAnsi="Times New Roman" w:cs="Times New Roman"/>
                  <w:color w:val="auto"/>
                </w:rPr>
                <w:t>employ@mail.kamchatka.ru</w:t>
              </w:r>
            </w:hyperlink>
          </w:p>
          <w:p w:rsidR="0064157A" w:rsidRPr="0064157A" w:rsidRDefault="0064157A" w:rsidP="002B4B3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4157A" w:rsidRPr="00D20DED" w:rsidTr="002B4B3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Краевое государственное казенное учреждение 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«Центр занятости населения Елизовского района»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(КГКУ ЦЗН Елизовского района)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684000, г. Елизово, Камчатский край, ул. В. Кручины, д. 10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код 8 (415-31), тел. 6-13-31, факс 7-39-08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  <w:bCs/>
              </w:rPr>
              <w:t xml:space="preserve">автоинформатор 7-35-22 </w:t>
            </w:r>
          </w:p>
          <w:p w:rsidR="0064157A" w:rsidRPr="00D20DED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157A">
              <w:rPr>
                <w:rFonts w:ascii="Times New Roman" w:hAnsi="Times New Roman" w:cs="Times New Roman"/>
              </w:rPr>
              <w:t>Е</w:t>
            </w:r>
            <w:r w:rsidRPr="00D20DED">
              <w:rPr>
                <w:rFonts w:ascii="Times New Roman" w:hAnsi="Times New Roman" w:cs="Times New Roman"/>
                <w:lang w:val="en-US"/>
              </w:rPr>
              <w:t>-</w:t>
            </w:r>
            <w:r w:rsidRPr="0064157A">
              <w:rPr>
                <w:rFonts w:ascii="Times New Roman" w:hAnsi="Times New Roman" w:cs="Times New Roman"/>
                <w:lang w:val="en-US"/>
              </w:rPr>
              <w:t>mail</w:t>
            </w:r>
            <w:r w:rsidRPr="00D20DED">
              <w:rPr>
                <w:rFonts w:ascii="Times New Roman" w:hAnsi="Times New Roman" w:cs="Times New Roman"/>
                <w:lang w:val="en-US"/>
              </w:rPr>
              <w:t xml:space="preserve">: </w:t>
            </w:r>
            <w:hyperlink r:id="rId10" w:history="1"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egczn</w:t>
              </w:r>
              <w:r w:rsidRPr="00D20DE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@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mail</w:t>
              </w:r>
              <w:r w:rsidRPr="00D20DE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.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kamchatka</w:t>
              </w:r>
              <w:r w:rsidRPr="00D20DE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.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</w:hyperlink>
          </w:p>
          <w:p w:rsidR="0064157A" w:rsidRPr="00D20DED" w:rsidRDefault="0064157A" w:rsidP="002B4B33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4157A" w:rsidRPr="0064157A" w:rsidTr="002B4B3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«Центр занятости населения города Вилючинска»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(КГКУ ЦЗН города Вилючинска)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  <w:iCs/>
              </w:rPr>
              <w:t xml:space="preserve">684090, </w:t>
            </w:r>
            <w:r w:rsidRPr="0064157A">
              <w:rPr>
                <w:rFonts w:ascii="Times New Roman" w:hAnsi="Times New Roman" w:cs="Times New Roman"/>
                <w:bCs/>
              </w:rPr>
              <w:t xml:space="preserve">Камчатский край, </w:t>
            </w:r>
            <w:r w:rsidRPr="0064157A">
              <w:rPr>
                <w:rFonts w:ascii="Times New Roman" w:hAnsi="Times New Roman" w:cs="Times New Roman"/>
                <w:iCs/>
              </w:rPr>
              <w:t>г. Вилючинск, ул. Победы, д.9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код 8(415-35), тел. 3-23-78, факс 3-16-69</w:t>
            </w:r>
            <w:r w:rsidRPr="0064157A">
              <w:rPr>
                <w:rFonts w:ascii="Times New Roman" w:hAnsi="Times New Roman" w:cs="Times New Roman"/>
              </w:rPr>
              <w:br/>
            </w:r>
            <w:r w:rsidRPr="0064157A">
              <w:rPr>
                <w:rFonts w:ascii="Times New Roman" w:hAnsi="Times New Roman" w:cs="Times New Roman"/>
                <w:bCs/>
              </w:rPr>
              <w:t>автоинформатор</w:t>
            </w:r>
            <w:r w:rsidRPr="0064157A">
              <w:rPr>
                <w:rFonts w:ascii="Times New Roman" w:hAnsi="Times New Roman" w:cs="Times New Roman"/>
              </w:rPr>
              <w:t xml:space="preserve"> 3-20-47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Е-</w:t>
            </w:r>
            <w:r w:rsidRPr="0064157A">
              <w:rPr>
                <w:rFonts w:ascii="Times New Roman" w:hAnsi="Times New Roman" w:cs="Times New Roman"/>
                <w:lang w:val="en-US"/>
              </w:rPr>
              <w:t>mail</w:t>
            </w:r>
            <w:r w:rsidRPr="0064157A">
              <w:rPr>
                <w:rFonts w:ascii="Times New Roman" w:hAnsi="Times New Roman" w:cs="Times New Roman"/>
              </w:rPr>
              <w:t xml:space="preserve">: </w:t>
            </w:r>
            <w:r w:rsidRPr="0064157A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kguczn</w:t>
            </w:r>
            <w:r w:rsidRPr="0064157A">
              <w:rPr>
                <w:rStyle w:val="a3"/>
                <w:rFonts w:ascii="Times New Roman" w:hAnsi="Times New Roman" w:cs="Times New Roman"/>
                <w:color w:val="auto"/>
              </w:rPr>
              <w:t>@</w:t>
            </w:r>
            <w:r w:rsidRPr="0064157A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yandex</w:t>
            </w:r>
            <w:r w:rsidRPr="0064157A">
              <w:rPr>
                <w:rStyle w:val="a3"/>
                <w:rFonts w:ascii="Times New Roman" w:hAnsi="Times New Roman" w:cs="Times New Roman"/>
                <w:color w:val="auto"/>
              </w:rPr>
              <w:t>.</w:t>
            </w:r>
            <w:r w:rsidRPr="0064157A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ru</w:t>
            </w:r>
          </w:p>
          <w:p w:rsidR="0064157A" w:rsidRPr="0064157A" w:rsidRDefault="0064157A" w:rsidP="002B4B33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64157A" w:rsidRPr="00D20DED" w:rsidTr="002B4B3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lastRenderedPageBreak/>
              <w:t>Краевое государственное казенное учреждение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«Центр занятости населения Мильковского района»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(КГКУ ЦЗН Мильковского района)</w:t>
            </w:r>
          </w:p>
          <w:p w:rsidR="0064157A" w:rsidRPr="0064157A" w:rsidRDefault="0064157A" w:rsidP="0064157A">
            <w:pPr>
              <w:pStyle w:val="4"/>
              <w:keepNext w:val="0"/>
              <w:keepLines w:val="0"/>
              <w:widowControl w:val="0"/>
              <w:numPr>
                <w:ilvl w:val="3"/>
                <w:numId w:val="25"/>
              </w:numPr>
              <w:tabs>
                <w:tab w:val="clear" w:pos="864"/>
                <w:tab w:val="num" w:pos="0"/>
              </w:tabs>
              <w:suppressAutoHyphens/>
              <w:autoSpaceDE w:val="0"/>
              <w:spacing w:before="0"/>
              <w:ind w:left="0" w:firstLine="0"/>
              <w:jc w:val="center"/>
              <w:rPr>
                <w:rFonts w:ascii="Times New Roman" w:hAnsi="Times New Roman" w:cs="Times New Roman"/>
                <w:i w:val="0"/>
              </w:rPr>
            </w:pPr>
            <w:r w:rsidRPr="0064157A">
              <w:rPr>
                <w:rFonts w:ascii="Times New Roman" w:hAnsi="Times New Roman" w:cs="Times New Roman"/>
                <w:i w:val="0"/>
                <w:iCs w:val="0"/>
                <w:color w:val="auto"/>
              </w:rPr>
              <w:t xml:space="preserve">684300, </w:t>
            </w:r>
            <w:r w:rsidRPr="0064157A">
              <w:rPr>
                <w:rFonts w:ascii="Times New Roman" w:hAnsi="Times New Roman" w:cs="Times New Roman"/>
                <w:bCs/>
                <w:i w:val="0"/>
                <w:color w:val="auto"/>
              </w:rPr>
              <w:t xml:space="preserve">Камчатский край, </w:t>
            </w:r>
            <w:r w:rsidRPr="0064157A">
              <w:rPr>
                <w:rFonts w:ascii="Times New Roman" w:hAnsi="Times New Roman" w:cs="Times New Roman"/>
                <w:i w:val="0"/>
                <w:iCs w:val="0"/>
                <w:color w:val="auto"/>
              </w:rPr>
              <w:t>Мильковский р-н, с. Мильково, ул. Победы, д.3-а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код 8(415-33), тел.</w:t>
            </w:r>
            <w:r w:rsidRPr="0064157A">
              <w:rPr>
                <w:rFonts w:ascii="Times New Roman" w:hAnsi="Times New Roman" w:cs="Times New Roman"/>
                <w:bCs/>
              </w:rPr>
              <w:t>,</w:t>
            </w:r>
            <w:r w:rsidRPr="0064157A">
              <w:rPr>
                <w:rFonts w:ascii="Times New Roman" w:hAnsi="Times New Roman" w:cs="Times New Roman"/>
              </w:rPr>
              <w:t xml:space="preserve"> факс 2-12-41</w:t>
            </w:r>
            <w:r w:rsidRPr="0064157A">
              <w:rPr>
                <w:rFonts w:ascii="Times New Roman" w:hAnsi="Times New Roman" w:cs="Times New Roman"/>
              </w:rPr>
              <w:br/>
            </w:r>
            <w:r w:rsidRPr="0064157A">
              <w:rPr>
                <w:rFonts w:ascii="Times New Roman" w:hAnsi="Times New Roman" w:cs="Times New Roman"/>
                <w:bCs/>
              </w:rPr>
              <w:t>автоинформатор</w:t>
            </w:r>
            <w:r w:rsidRPr="0064157A">
              <w:rPr>
                <w:rFonts w:ascii="Times New Roman" w:hAnsi="Times New Roman" w:cs="Times New Roman"/>
              </w:rPr>
              <w:t xml:space="preserve"> 2-18-75</w:t>
            </w:r>
          </w:p>
          <w:p w:rsidR="0064157A" w:rsidRPr="00D20DED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64157A">
              <w:rPr>
                <w:rFonts w:ascii="Times New Roman" w:hAnsi="Times New Roman" w:cs="Times New Roman"/>
              </w:rPr>
              <w:t>Е</w:t>
            </w:r>
            <w:r w:rsidRPr="00D20DED">
              <w:rPr>
                <w:rFonts w:ascii="Times New Roman" w:hAnsi="Times New Roman" w:cs="Times New Roman"/>
                <w:lang w:val="en-US"/>
              </w:rPr>
              <w:t>-</w:t>
            </w:r>
            <w:r w:rsidRPr="0064157A">
              <w:rPr>
                <w:rFonts w:ascii="Times New Roman" w:hAnsi="Times New Roman" w:cs="Times New Roman"/>
                <w:lang w:val="en-US"/>
              </w:rPr>
              <w:t>mail</w:t>
            </w:r>
            <w:r w:rsidRPr="00D20DED">
              <w:rPr>
                <w:rFonts w:ascii="Times New Roman" w:hAnsi="Times New Roman" w:cs="Times New Roman"/>
                <w:lang w:val="en-US"/>
              </w:rPr>
              <w:t xml:space="preserve">: </w:t>
            </w:r>
            <w:hyperlink r:id="rId11" w:history="1"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milszn</w:t>
              </w:r>
              <w:r w:rsidRPr="00D20DE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@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mail</w:t>
              </w:r>
              <w:r w:rsidRPr="00D20DE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.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kamchatka</w:t>
              </w:r>
              <w:r w:rsidRPr="00D20DE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.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</w:hyperlink>
          </w:p>
          <w:p w:rsidR="0064157A" w:rsidRPr="00D20DED" w:rsidRDefault="0064157A" w:rsidP="002B4B33">
            <w:pPr>
              <w:snapToGrid w:val="0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64157A" w:rsidRPr="00D20DED" w:rsidTr="002B4B3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«Центр занятости населения Усть-Большерецкого района»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(КГКУ ЦЗН Усть-Большерецкого района)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684100, Камчатский край, с.Усть-Большерецк, ул. Юбилейная, д.16, кв.19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код 8(415-32), тел., факс 2-10-66</w:t>
            </w:r>
            <w:r w:rsidRPr="0064157A">
              <w:rPr>
                <w:rFonts w:ascii="Times New Roman" w:hAnsi="Times New Roman" w:cs="Times New Roman"/>
              </w:rPr>
              <w:br/>
            </w:r>
            <w:r w:rsidRPr="0064157A">
              <w:rPr>
                <w:rFonts w:ascii="Times New Roman" w:hAnsi="Times New Roman" w:cs="Times New Roman"/>
                <w:bCs/>
              </w:rPr>
              <w:t>автоинформатор</w:t>
            </w:r>
            <w:r w:rsidRPr="0064157A">
              <w:rPr>
                <w:rFonts w:ascii="Times New Roman" w:hAnsi="Times New Roman" w:cs="Times New Roman"/>
              </w:rPr>
              <w:t xml:space="preserve"> 2-14-17</w:t>
            </w:r>
          </w:p>
          <w:p w:rsidR="0064157A" w:rsidRPr="00D20DED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157A">
              <w:rPr>
                <w:rFonts w:ascii="Times New Roman" w:hAnsi="Times New Roman" w:cs="Times New Roman"/>
                <w:lang w:val="en-US"/>
              </w:rPr>
              <w:t>E</w:t>
            </w:r>
            <w:r w:rsidRPr="00D20DED">
              <w:rPr>
                <w:rFonts w:ascii="Times New Roman" w:hAnsi="Times New Roman" w:cs="Times New Roman"/>
                <w:lang w:val="en-US"/>
              </w:rPr>
              <w:t>-</w:t>
            </w:r>
            <w:r w:rsidRPr="0064157A">
              <w:rPr>
                <w:rFonts w:ascii="Times New Roman" w:hAnsi="Times New Roman" w:cs="Times New Roman"/>
                <w:lang w:val="en-US"/>
              </w:rPr>
              <w:t>mail</w:t>
            </w:r>
            <w:r w:rsidRPr="00D20DED">
              <w:rPr>
                <w:rFonts w:ascii="Times New Roman" w:hAnsi="Times New Roman" w:cs="Times New Roman"/>
                <w:lang w:val="en-US"/>
              </w:rPr>
              <w:t>:</w:t>
            </w:r>
            <w:r w:rsidRPr="00D20DED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r w:rsidRPr="0064157A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doa</w:t>
            </w:r>
            <w:r w:rsidRPr="00D20DED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@</w:t>
            </w:r>
            <w:r w:rsidRPr="0064157A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mail</w:t>
            </w:r>
            <w:r w:rsidRPr="00D20DED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.</w:t>
            </w:r>
            <w:r w:rsidRPr="0064157A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kamchatka</w:t>
            </w:r>
            <w:r w:rsidRPr="00D20DED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.</w:t>
            </w:r>
            <w:r w:rsidRPr="0064157A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ru</w:t>
            </w:r>
          </w:p>
          <w:p w:rsidR="0064157A" w:rsidRPr="00D20DED" w:rsidRDefault="0064157A" w:rsidP="002B4B33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4157A" w:rsidRPr="0064157A" w:rsidTr="002B4B3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Краевое государственное казенное учреждение 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«Центр занятости населения поселка Ключи»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(КГКУ ЦЗН поселка Ключи)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684400, Камчатский край, п. Ключи, Усть-Камчатский район, </w:t>
            </w:r>
            <w:r w:rsidRPr="0064157A">
              <w:rPr>
                <w:rFonts w:ascii="Times New Roman" w:hAnsi="Times New Roman" w:cs="Times New Roman"/>
              </w:rPr>
              <w:br/>
              <w:t>ул. Кирова, д.93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код 8(415-34), тел., факс 2-17-55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  <w:bCs/>
              </w:rPr>
              <w:t>автоинформатор 2-18-56</w:t>
            </w:r>
            <w:r w:rsidRPr="0064157A">
              <w:rPr>
                <w:rFonts w:ascii="Times New Roman" w:hAnsi="Times New Roman" w:cs="Times New Roman"/>
              </w:rPr>
              <w:t xml:space="preserve"> 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  <w:lang w:val="en-US"/>
              </w:rPr>
              <w:t>E</w:t>
            </w:r>
            <w:r w:rsidRPr="0064157A">
              <w:rPr>
                <w:rFonts w:ascii="Times New Roman" w:hAnsi="Times New Roman" w:cs="Times New Roman"/>
              </w:rPr>
              <w:t>-</w:t>
            </w:r>
            <w:r w:rsidRPr="0064157A">
              <w:rPr>
                <w:rFonts w:ascii="Times New Roman" w:hAnsi="Times New Roman" w:cs="Times New Roman"/>
                <w:lang w:val="en-US"/>
              </w:rPr>
              <w:t>mail</w:t>
            </w:r>
            <w:r w:rsidRPr="0064157A">
              <w:rPr>
                <w:rFonts w:ascii="Times New Roman" w:hAnsi="Times New Roman" w:cs="Times New Roman"/>
              </w:rPr>
              <w:t>:</w:t>
            </w:r>
            <w:r w:rsidRPr="0064157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hyperlink r:id="rId12" w:history="1"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kgczn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</w:rPr>
                <w:t>@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mail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kamchatka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</w:hyperlink>
          </w:p>
          <w:p w:rsidR="0064157A" w:rsidRPr="0064157A" w:rsidRDefault="0064157A" w:rsidP="002B4B3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4157A" w:rsidRPr="0064157A" w:rsidTr="002B4B3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 «Центр занятости населения Быстринского района»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(КГКУ ЦЗН Быстринского района)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684350, </w:t>
            </w:r>
            <w:r w:rsidRPr="0064157A">
              <w:rPr>
                <w:rFonts w:ascii="Times New Roman" w:hAnsi="Times New Roman" w:cs="Times New Roman"/>
                <w:bCs/>
              </w:rPr>
              <w:t xml:space="preserve">Камчатский край, </w:t>
            </w:r>
            <w:r w:rsidRPr="0064157A">
              <w:rPr>
                <w:rFonts w:ascii="Times New Roman" w:hAnsi="Times New Roman" w:cs="Times New Roman"/>
              </w:rPr>
              <w:t>Быстринский район, с. Эссо,</w:t>
            </w:r>
            <w:r w:rsidRPr="0064157A">
              <w:rPr>
                <w:rFonts w:ascii="Times New Roman" w:hAnsi="Times New Roman" w:cs="Times New Roman"/>
              </w:rPr>
              <w:br/>
              <w:t>ул. 50 лет Октября, д.7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код 8(415-42), тел., факс </w:t>
            </w:r>
            <w:r w:rsidRPr="0064157A">
              <w:rPr>
                <w:rFonts w:ascii="Times New Roman" w:hAnsi="Times New Roman" w:cs="Times New Roman"/>
                <w:bCs/>
              </w:rPr>
              <w:t>2-14-96</w:t>
            </w:r>
            <w:r w:rsidRPr="0064157A">
              <w:rPr>
                <w:rFonts w:ascii="Times New Roman" w:hAnsi="Times New Roman" w:cs="Times New Roman"/>
              </w:rPr>
              <w:br/>
            </w:r>
            <w:r w:rsidRPr="0064157A">
              <w:rPr>
                <w:rFonts w:ascii="Times New Roman" w:hAnsi="Times New Roman" w:cs="Times New Roman"/>
                <w:bCs/>
              </w:rPr>
              <w:t>автоинформатор</w:t>
            </w:r>
            <w:r w:rsidRPr="0064157A">
              <w:rPr>
                <w:rFonts w:ascii="Times New Roman" w:hAnsi="Times New Roman" w:cs="Times New Roman"/>
              </w:rPr>
              <w:t xml:space="preserve"> 2-14-96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  <w:lang w:val="en-US"/>
              </w:rPr>
              <w:t>E</w:t>
            </w:r>
            <w:r w:rsidRPr="0064157A">
              <w:rPr>
                <w:rFonts w:ascii="Times New Roman" w:hAnsi="Times New Roman" w:cs="Times New Roman"/>
              </w:rPr>
              <w:t>-</w:t>
            </w:r>
            <w:r w:rsidRPr="0064157A">
              <w:rPr>
                <w:rFonts w:ascii="Times New Roman" w:hAnsi="Times New Roman" w:cs="Times New Roman"/>
                <w:lang w:val="en-US"/>
              </w:rPr>
              <w:t>mail</w:t>
            </w:r>
            <w:r w:rsidRPr="0064157A">
              <w:rPr>
                <w:rFonts w:ascii="Times New Roman" w:hAnsi="Times New Roman" w:cs="Times New Roman"/>
              </w:rPr>
              <w:t>:</w:t>
            </w:r>
            <w:r w:rsidRPr="0064157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4157A">
              <w:rPr>
                <w:rFonts w:ascii="Times New Roman" w:hAnsi="Times New Roman" w:cs="Times New Roman"/>
                <w:bCs/>
                <w:u w:val="single"/>
                <w:lang w:val="en-US"/>
              </w:rPr>
              <w:t>bczn</w:t>
            </w:r>
            <w:r w:rsidRPr="0064157A">
              <w:rPr>
                <w:rFonts w:ascii="Times New Roman" w:hAnsi="Times New Roman" w:cs="Times New Roman"/>
                <w:bCs/>
                <w:u w:val="single"/>
              </w:rPr>
              <w:t>@</w:t>
            </w:r>
            <w:r w:rsidRPr="0064157A">
              <w:rPr>
                <w:rFonts w:ascii="Times New Roman" w:hAnsi="Times New Roman" w:cs="Times New Roman"/>
                <w:bCs/>
                <w:u w:val="single"/>
                <w:lang w:val="en-US"/>
              </w:rPr>
              <w:t>mail</w:t>
            </w:r>
            <w:r w:rsidRPr="0064157A">
              <w:rPr>
                <w:rFonts w:ascii="Times New Roman" w:hAnsi="Times New Roman" w:cs="Times New Roman"/>
                <w:bCs/>
                <w:u w:val="single"/>
              </w:rPr>
              <w:t>.</w:t>
            </w:r>
            <w:r w:rsidRPr="0064157A">
              <w:rPr>
                <w:rFonts w:ascii="Times New Roman" w:hAnsi="Times New Roman" w:cs="Times New Roman"/>
                <w:bCs/>
                <w:u w:val="single"/>
                <w:lang w:val="en-US"/>
              </w:rPr>
              <w:t>kamchatka</w:t>
            </w:r>
            <w:r w:rsidRPr="0064157A">
              <w:rPr>
                <w:rFonts w:ascii="Times New Roman" w:hAnsi="Times New Roman" w:cs="Times New Roman"/>
                <w:bCs/>
                <w:u w:val="single"/>
              </w:rPr>
              <w:t xml:space="preserve"> .</w:t>
            </w:r>
            <w:r w:rsidRPr="0064157A">
              <w:rPr>
                <w:rFonts w:ascii="Times New Roman" w:hAnsi="Times New Roman" w:cs="Times New Roman"/>
                <w:bCs/>
                <w:u w:val="single"/>
                <w:lang w:val="en-US"/>
              </w:rPr>
              <w:t>ru</w:t>
            </w:r>
          </w:p>
          <w:p w:rsidR="0064157A" w:rsidRPr="0064157A" w:rsidRDefault="0064157A" w:rsidP="002B4B33">
            <w:pPr>
              <w:snapToGrid w:val="0"/>
              <w:rPr>
                <w:rFonts w:ascii="Times New Roman" w:hAnsi="Times New Roman" w:cs="Times New Roman"/>
                <w:bCs/>
                <w:u w:val="single"/>
              </w:rPr>
            </w:pPr>
          </w:p>
        </w:tc>
      </w:tr>
      <w:tr w:rsidR="0064157A" w:rsidRPr="0064157A" w:rsidTr="002B4B3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Краевое государственное казенное учреждение 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«Центр занятости населения Карагинского района»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(КГКУ ЦЗН Карагинского района)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688700, Камчатский край, Карагинский район, </w:t>
            </w:r>
            <w:r w:rsidRPr="0064157A">
              <w:rPr>
                <w:rFonts w:ascii="Times New Roman" w:hAnsi="Times New Roman" w:cs="Times New Roman"/>
              </w:rPr>
              <w:br/>
              <w:t>п. Оссора, ул. Советская, д. 23а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код 8(415-45), тел., факс </w:t>
            </w:r>
            <w:r w:rsidRPr="0064157A">
              <w:rPr>
                <w:rFonts w:ascii="Times New Roman" w:hAnsi="Times New Roman" w:cs="Times New Roman"/>
                <w:bCs/>
              </w:rPr>
              <w:t>4-15-54</w:t>
            </w:r>
            <w:r w:rsidRPr="0064157A">
              <w:rPr>
                <w:rFonts w:ascii="Times New Roman" w:hAnsi="Times New Roman" w:cs="Times New Roman"/>
              </w:rPr>
              <w:br/>
            </w:r>
            <w:r w:rsidRPr="0064157A">
              <w:rPr>
                <w:rFonts w:ascii="Times New Roman" w:hAnsi="Times New Roman" w:cs="Times New Roman"/>
                <w:bCs/>
              </w:rPr>
              <w:t>автоинформатор 4-12-37</w:t>
            </w:r>
            <w:r w:rsidRPr="0064157A">
              <w:rPr>
                <w:rFonts w:ascii="Times New Roman" w:hAnsi="Times New Roman" w:cs="Times New Roman"/>
              </w:rPr>
              <w:t xml:space="preserve"> </w:t>
            </w:r>
          </w:p>
          <w:p w:rsidR="0064157A" w:rsidRPr="0030036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64157A">
              <w:rPr>
                <w:rFonts w:ascii="Times New Roman" w:hAnsi="Times New Roman" w:cs="Times New Roman"/>
                <w:lang w:val="en-US"/>
              </w:rPr>
              <w:t>E</w:t>
            </w:r>
            <w:r w:rsidRPr="0064157A">
              <w:rPr>
                <w:rFonts w:ascii="Times New Roman" w:hAnsi="Times New Roman" w:cs="Times New Roman"/>
              </w:rPr>
              <w:t>-</w:t>
            </w:r>
            <w:r w:rsidRPr="0064157A">
              <w:rPr>
                <w:rFonts w:ascii="Times New Roman" w:hAnsi="Times New Roman" w:cs="Times New Roman"/>
                <w:lang w:val="en-US"/>
              </w:rPr>
              <w:t>mail</w:t>
            </w:r>
            <w:r w:rsidRPr="0064157A">
              <w:rPr>
                <w:rFonts w:ascii="Times New Roman" w:hAnsi="Times New Roman" w:cs="Times New Roman"/>
              </w:rPr>
              <w:t>:</w:t>
            </w:r>
            <w:r w:rsidRPr="0064157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hyperlink r:id="rId13" w:history="1">
              <w:r w:rsidRPr="0064157A">
                <w:rPr>
                  <w:rStyle w:val="a3"/>
                  <w:rFonts w:ascii="Times New Roman" w:hAnsi="Times New Roman" w:cs="Times New Roman"/>
                  <w:color w:val="auto"/>
                </w:rPr>
                <w:t>cznossor@mail.ru</w:t>
              </w:r>
            </w:hyperlink>
          </w:p>
          <w:p w:rsidR="0064157A" w:rsidRPr="0030036A" w:rsidRDefault="0064157A" w:rsidP="002B4B33">
            <w:pPr>
              <w:snapToGrid w:val="0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64157A" w:rsidRPr="0064157A" w:rsidTr="002B4B3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«Центр занятости населения Усть-Кам</w:t>
            </w:r>
            <w:r w:rsidRPr="0064157A">
              <w:rPr>
                <w:rFonts w:ascii="Times New Roman" w:hAnsi="Times New Roman" w:cs="Times New Roman"/>
              </w:rPr>
              <w:softHyphen/>
              <w:t>чатского района»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(КГКУ ЦЗН Усть-Камчатского района)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684415, Камчатский край, Усть-Камчатский район, </w:t>
            </w:r>
            <w:r w:rsidRPr="0064157A">
              <w:rPr>
                <w:rFonts w:ascii="Times New Roman" w:hAnsi="Times New Roman" w:cs="Times New Roman"/>
              </w:rPr>
              <w:br/>
              <w:t>п. Усть-Камчатск, ул. 60 лет Октября, д.24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код 8(415-34), тел., факс 2-06-71</w:t>
            </w:r>
            <w:r w:rsidRPr="0064157A">
              <w:rPr>
                <w:rFonts w:ascii="Times New Roman" w:hAnsi="Times New Roman" w:cs="Times New Roman"/>
              </w:rPr>
              <w:br/>
            </w:r>
            <w:r w:rsidRPr="0064157A">
              <w:rPr>
                <w:rFonts w:ascii="Times New Roman" w:hAnsi="Times New Roman" w:cs="Times New Roman"/>
                <w:bCs/>
              </w:rPr>
              <w:t>автоинформатор</w:t>
            </w:r>
            <w:r w:rsidRPr="0064157A">
              <w:rPr>
                <w:rFonts w:ascii="Times New Roman" w:hAnsi="Times New Roman" w:cs="Times New Roman"/>
              </w:rPr>
              <w:t xml:space="preserve"> 2-07-81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  <w:lang w:val="en-US"/>
              </w:rPr>
              <w:t>E</w:t>
            </w:r>
            <w:r w:rsidRPr="0064157A">
              <w:rPr>
                <w:rFonts w:ascii="Times New Roman" w:hAnsi="Times New Roman" w:cs="Times New Roman"/>
              </w:rPr>
              <w:t>-</w:t>
            </w:r>
            <w:r w:rsidRPr="0064157A">
              <w:rPr>
                <w:rFonts w:ascii="Times New Roman" w:hAnsi="Times New Roman" w:cs="Times New Roman"/>
                <w:lang w:val="en-US"/>
              </w:rPr>
              <w:t>mail</w:t>
            </w:r>
            <w:r w:rsidRPr="0064157A">
              <w:rPr>
                <w:rFonts w:ascii="Times New Roman" w:hAnsi="Times New Roman" w:cs="Times New Roman"/>
              </w:rPr>
              <w:t>:</w:t>
            </w:r>
            <w:r w:rsidRPr="0064157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hyperlink r:id="rId14" w:history="1"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ukczn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</w:rPr>
                <w:t>@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mail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Kamchatka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</w:hyperlink>
          </w:p>
          <w:p w:rsidR="0064157A" w:rsidRPr="0064157A" w:rsidRDefault="0064157A" w:rsidP="002B4B33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4157A" w:rsidRPr="0064157A" w:rsidTr="002B4B3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lastRenderedPageBreak/>
              <w:t>Краевое государственное казенное учреждение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«Центр занятости населения Соболев</w:t>
            </w:r>
            <w:r w:rsidRPr="0064157A">
              <w:rPr>
                <w:rFonts w:ascii="Times New Roman" w:hAnsi="Times New Roman" w:cs="Times New Roman"/>
              </w:rPr>
              <w:softHyphen/>
              <w:t>ского района»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(КГКУ ЦЗН Соболевского района)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684200, Камчатский край, Соболевский район,</w:t>
            </w:r>
            <w:r w:rsidRPr="0064157A">
              <w:rPr>
                <w:rFonts w:ascii="Times New Roman" w:hAnsi="Times New Roman" w:cs="Times New Roman"/>
              </w:rPr>
              <w:br/>
              <w:t>с. Соболево, ул. Советская, д. 35а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код 8(415-36), тел., факс 3-22-50</w:t>
            </w:r>
            <w:r w:rsidRPr="0064157A">
              <w:rPr>
                <w:rFonts w:ascii="Times New Roman" w:hAnsi="Times New Roman" w:cs="Times New Roman"/>
              </w:rPr>
              <w:br/>
            </w:r>
            <w:r w:rsidRPr="0064157A">
              <w:rPr>
                <w:rFonts w:ascii="Times New Roman" w:hAnsi="Times New Roman" w:cs="Times New Roman"/>
                <w:bCs/>
              </w:rPr>
              <w:t>автоинформатор 3-26-64</w:t>
            </w:r>
            <w:r w:rsidRPr="0064157A">
              <w:rPr>
                <w:rFonts w:ascii="Times New Roman" w:hAnsi="Times New Roman" w:cs="Times New Roman"/>
              </w:rPr>
              <w:t xml:space="preserve"> 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  <w:lang w:val="en-US"/>
              </w:rPr>
              <w:t>E</w:t>
            </w:r>
            <w:r w:rsidRPr="0030036A">
              <w:rPr>
                <w:rFonts w:ascii="Times New Roman" w:hAnsi="Times New Roman" w:cs="Times New Roman"/>
                <w:lang w:val="ru-RU"/>
              </w:rPr>
              <w:t>-</w:t>
            </w:r>
            <w:r w:rsidRPr="0064157A">
              <w:rPr>
                <w:rFonts w:ascii="Times New Roman" w:hAnsi="Times New Roman" w:cs="Times New Roman"/>
                <w:lang w:val="en-US"/>
              </w:rPr>
              <w:t>mail</w:t>
            </w:r>
            <w:r w:rsidRPr="0030036A">
              <w:rPr>
                <w:rFonts w:ascii="Times New Roman" w:hAnsi="Times New Roman" w:cs="Times New Roman"/>
                <w:lang w:val="ru-RU"/>
              </w:rPr>
              <w:t>:</w:t>
            </w:r>
            <w:r w:rsidRPr="0030036A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64157A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srczn</w:t>
            </w:r>
            <w:r w:rsidRPr="0030036A">
              <w:rPr>
                <w:rStyle w:val="a3"/>
                <w:rFonts w:ascii="Times New Roman" w:hAnsi="Times New Roman" w:cs="Times New Roman"/>
                <w:color w:val="auto"/>
                <w:lang w:val="ru-RU"/>
              </w:rPr>
              <w:t>@</w:t>
            </w:r>
            <w:r w:rsidRPr="0064157A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sobolevomr</w:t>
            </w:r>
            <w:r w:rsidRPr="0030036A">
              <w:rPr>
                <w:rStyle w:val="a3"/>
                <w:rFonts w:ascii="Times New Roman" w:hAnsi="Times New Roman" w:cs="Times New Roman"/>
                <w:color w:val="auto"/>
                <w:lang w:val="ru-RU"/>
              </w:rPr>
              <w:t>.</w:t>
            </w:r>
            <w:r w:rsidRPr="0064157A">
              <w:rPr>
                <w:rStyle w:val="a3"/>
                <w:rFonts w:ascii="Times New Roman" w:hAnsi="Times New Roman" w:cs="Times New Roman"/>
                <w:color w:val="auto"/>
                <w:lang w:val="en-US"/>
              </w:rPr>
              <w:t>ru</w:t>
            </w:r>
          </w:p>
          <w:p w:rsidR="0064157A" w:rsidRPr="0030036A" w:rsidRDefault="0064157A" w:rsidP="002B4B33">
            <w:pPr>
              <w:snapToGrid w:val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4157A" w:rsidRPr="0064157A" w:rsidTr="002B4B3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«Центр занятости населения Алеутского района»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(КГКУ ЦЗН Алеутского района)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684500, Камчатский край, Алеутский район, </w:t>
            </w:r>
            <w:r w:rsidRPr="0064157A">
              <w:rPr>
                <w:rFonts w:ascii="Times New Roman" w:hAnsi="Times New Roman" w:cs="Times New Roman"/>
              </w:rPr>
              <w:br/>
              <w:t>с. Никольское, ул. 50 лет Октября, д. 24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код 8(415-47-22), тел., факс </w:t>
            </w:r>
            <w:r w:rsidRPr="0064157A">
              <w:rPr>
                <w:rFonts w:ascii="Times New Roman" w:hAnsi="Times New Roman" w:cs="Times New Roman"/>
                <w:bCs/>
              </w:rPr>
              <w:t>2-97</w:t>
            </w:r>
            <w:r w:rsidRPr="0064157A">
              <w:rPr>
                <w:rFonts w:ascii="Times New Roman" w:hAnsi="Times New Roman" w:cs="Times New Roman"/>
              </w:rPr>
              <w:br/>
            </w:r>
            <w:r w:rsidRPr="0064157A">
              <w:rPr>
                <w:rFonts w:ascii="Times New Roman" w:hAnsi="Times New Roman" w:cs="Times New Roman"/>
                <w:bCs/>
              </w:rPr>
              <w:t>автоинформатор</w:t>
            </w:r>
            <w:r w:rsidRPr="0064157A">
              <w:rPr>
                <w:rFonts w:ascii="Times New Roman" w:hAnsi="Times New Roman" w:cs="Times New Roman"/>
              </w:rPr>
              <w:t xml:space="preserve"> 2-97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4157A">
              <w:rPr>
                <w:rFonts w:ascii="Times New Roman" w:hAnsi="Times New Roman" w:cs="Times New Roman"/>
                <w:lang w:val="en-US"/>
              </w:rPr>
              <w:t>E</w:t>
            </w:r>
            <w:r w:rsidRPr="0064157A">
              <w:rPr>
                <w:rFonts w:ascii="Times New Roman" w:hAnsi="Times New Roman" w:cs="Times New Roman"/>
              </w:rPr>
              <w:t>-</w:t>
            </w:r>
            <w:r w:rsidRPr="0064157A">
              <w:rPr>
                <w:rFonts w:ascii="Times New Roman" w:hAnsi="Times New Roman" w:cs="Times New Roman"/>
                <w:lang w:val="en-US"/>
              </w:rPr>
              <w:t>mail</w:t>
            </w:r>
            <w:r w:rsidRPr="0064157A">
              <w:rPr>
                <w:rFonts w:ascii="Times New Roman" w:hAnsi="Times New Roman" w:cs="Times New Roman"/>
              </w:rPr>
              <w:t>:</w:t>
            </w:r>
            <w:r w:rsidRPr="0064157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hyperlink r:id="rId15" w:history="1"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cznal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</w:rPr>
                <w:t>@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mail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kamchatka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</w:rPr>
                <w:t>.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</w:hyperlink>
          </w:p>
          <w:p w:rsidR="0064157A" w:rsidRPr="0064157A" w:rsidRDefault="0064157A" w:rsidP="002B4B33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64157A" w:rsidRPr="00D20DED" w:rsidTr="002B4B3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«Центр занятости населения Тигильского района»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(КГКУ ЦЗН Тигильского района)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688600, Камчатский край, Тигильский район, </w:t>
            </w:r>
            <w:r w:rsidRPr="0064157A">
              <w:rPr>
                <w:rFonts w:ascii="Times New Roman" w:hAnsi="Times New Roman" w:cs="Times New Roman"/>
              </w:rPr>
              <w:br/>
              <w:t>с. Тигиль, пер. Строительный, д. 19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код 8(415-37), тел.</w:t>
            </w:r>
            <w:r w:rsidRPr="0064157A">
              <w:rPr>
                <w:rFonts w:ascii="Times New Roman" w:hAnsi="Times New Roman" w:cs="Times New Roman"/>
                <w:bCs/>
              </w:rPr>
              <w:t xml:space="preserve"> 2-13-24</w:t>
            </w:r>
            <w:r w:rsidRPr="0064157A">
              <w:rPr>
                <w:rFonts w:ascii="Times New Roman" w:hAnsi="Times New Roman" w:cs="Times New Roman"/>
              </w:rPr>
              <w:t xml:space="preserve">, факс </w:t>
            </w:r>
            <w:r w:rsidRPr="0064157A">
              <w:rPr>
                <w:rFonts w:ascii="Times New Roman" w:hAnsi="Times New Roman" w:cs="Times New Roman"/>
                <w:bCs/>
              </w:rPr>
              <w:t>2-17-93</w:t>
            </w:r>
            <w:r w:rsidRPr="0064157A">
              <w:rPr>
                <w:rFonts w:ascii="Times New Roman" w:hAnsi="Times New Roman" w:cs="Times New Roman"/>
              </w:rPr>
              <w:br/>
            </w:r>
            <w:r w:rsidRPr="0064157A">
              <w:rPr>
                <w:rFonts w:ascii="Times New Roman" w:hAnsi="Times New Roman" w:cs="Times New Roman"/>
                <w:bCs/>
              </w:rPr>
              <w:t>автоинформатор</w:t>
            </w:r>
            <w:r w:rsidRPr="0064157A">
              <w:rPr>
                <w:rFonts w:ascii="Times New Roman" w:hAnsi="Times New Roman" w:cs="Times New Roman"/>
              </w:rPr>
              <w:t xml:space="preserve"> 2-13-24</w:t>
            </w:r>
          </w:p>
          <w:p w:rsidR="0064157A" w:rsidRPr="00D20DED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157A">
              <w:rPr>
                <w:rFonts w:ascii="Times New Roman" w:hAnsi="Times New Roman" w:cs="Times New Roman"/>
                <w:lang w:val="en-US"/>
              </w:rPr>
              <w:t>E</w:t>
            </w:r>
            <w:r w:rsidRPr="00D20DED">
              <w:rPr>
                <w:rFonts w:ascii="Times New Roman" w:hAnsi="Times New Roman" w:cs="Times New Roman"/>
                <w:lang w:val="en-US"/>
              </w:rPr>
              <w:t>-</w:t>
            </w:r>
            <w:r w:rsidRPr="0064157A">
              <w:rPr>
                <w:rFonts w:ascii="Times New Roman" w:hAnsi="Times New Roman" w:cs="Times New Roman"/>
                <w:lang w:val="en-US"/>
              </w:rPr>
              <w:t>mail</w:t>
            </w:r>
            <w:r w:rsidRPr="00D20DED">
              <w:rPr>
                <w:rFonts w:ascii="Times New Roman" w:hAnsi="Times New Roman" w:cs="Times New Roman"/>
                <w:lang w:val="en-US"/>
              </w:rPr>
              <w:t>:</w:t>
            </w:r>
            <w:r w:rsidRPr="00D20DED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r w:rsidRPr="0064157A">
              <w:rPr>
                <w:rStyle w:val="a3"/>
                <w:rFonts w:ascii="Times New Roman" w:hAnsi="Times New Roman" w:cs="Times New Roman"/>
                <w:bCs/>
                <w:color w:val="auto"/>
                <w:lang w:val="en-US"/>
              </w:rPr>
              <w:t>czn</w:t>
            </w:r>
            <w:r w:rsidRPr="00D20DED">
              <w:rPr>
                <w:rStyle w:val="a3"/>
                <w:rFonts w:ascii="Times New Roman" w:hAnsi="Times New Roman" w:cs="Times New Roman"/>
                <w:bCs/>
                <w:color w:val="auto"/>
                <w:lang w:val="en-US"/>
              </w:rPr>
              <w:t>.</w:t>
            </w:r>
            <w:r w:rsidRPr="0064157A">
              <w:rPr>
                <w:rStyle w:val="a3"/>
                <w:rFonts w:ascii="Times New Roman" w:hAnsi="Times New Roman" w:cs="Times New Roman"/>
                <w:bCs/>
                <w:color w:val="auto"/>
                <w:lang w:val="en-US"/>
              </w:rPr>
              <w:t>tgl</w:t>
            </w:r>
            <w:r w:rsidRPr="00D20DED">
              <w:rPr>
                <w:rStyle w:val="a3"/>
                <w:rFonts w:ascii="Times New Roman" w:hAnsi="Times New Roman" w:cs="Times New Roman"/>
                <w:bCs/>
                <w:color w:val="auto"/>
                <w:lang w:val="en-US"/>
              </w:rPr>
              <w:t>@</w:t>
            </w:r>
            <w:r w:rsidRPr="0064157A">
              <w:rPr>
                <w:rStyle w:val="a3"/>
                <w:rFonts w:ascii="Times New Roman" w:hAnsi="Times New Roman" w:cs="Times New Roman"/>
                <w:bCs/>
                <w:color w:val="auto"/>
                <w:lang w:val="en-US"/>
              </w:rPr>
              <w:t>mail</w:t>
            </w:r>
            <w:r w:rsidRPr="00D20DED">
              <w:rPr>
                <w:rStyle w:val="a3"/>
                <w:rFonts w:ascii="Times New Roman" w:hAnsi="Times New Roman" w:cs="Times New Roman"/>
                <w:bCs/>
                <w:color w:val="auto"/>
                <w:lang w:val="en-US"/>
              </w:rPr>
              <w:t>.</w:t>
            </w:r>
            <w:r w:rsidRPr="0064157A">
              <w:rPr>
                <w:rStyle w:val="a3"/>
                <w:rFonts w:ascii="Times New Roman" w:hAnsi="Times New Roman" w:cs="Times New Roman"/>
                <w:bCs/>
                <w:color w:val="auto"/>
                <w:lang w:val="en-US"/>
              </w:rPr>
              <w:t>ru</w:t>
            </w:r>
          </w:p>
          <w:p w:rsidR="0064157A" w:rsidRPr="00D20DED" w:rsidRDefault="0064157A" w:rsidP="002B4B33">
            <w:pPr>
              <w:snapToGrid w:val="0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64157A" w:rsidRPr="00D20DED" w:rsidTr="002B4B3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«Центр занятости населения Олюторского района»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(КГКУ ЦЗН Олюторского района)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688800, Камчатский край, Олюторский район, </w:t>
            </w:r>
            <w:r w:rsidRPr="0064157A">
              <w:rPr>
                <w:rFonts w:ascii="Times New Roman" w:hAnsi="Times New Roman" w:cs="Times New Roman"/>
              </w:rPr>
              <w:br/>
              <w:t>с. Тиличики, ул. Советская, д. 13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код 8(415-44), тел.</w:t>
            </w:r>
            <w:r w:rsidRPr="0064157A">
              <w:rPr>
                <w:rFonts w:ascii="Times New Roman" w:hAnsi="Times New Roman" w:cs="Times New Roman"/>
                <w:bCs/>
              </w:rPr>
              <w:t xml:space="preserve">, </w:t>
            </w:r>
            <w:r w:rsidRPr="0064157A">
              <w:rPr>
                <w:rFonts w:ascii="Times New Roman" w:hAnsi="Times New Roman" w:cs="Times New Roman"/>
              </w:rPr>
              <w:t xml:space="preserve">факс </w:t>
            </w:r>
            <w:r w:rsidRPr="0064157A">
              <w:rPr>
                <w:rFonts w:ascii="Times New Roman" w:hAnsi="Times New Roman" w:cs="Times New Roman"/>
                <w:bCs/>
              </w:rPr>
              <w:t>5-23-21</w:t>
            </w:r>
            <w:r w:rsidRPr="0064157A">
              <w:rPr>
                <w:rFonts w:ascii="Times New Roman" w:hAnsi="Times New Roman" w:cs="Times New Roman"/>
              </w:rPr>
              <w:br/>
            </w:r>
            <w:r w:rsidRPr="0064157A">
              <w:rPr>
                <w:rFonts w:ascii="Times New Roman" w:hAnsi="Times New Roman" w:cs="Times New Roman"/>
                <w:bCs/>
              </w:rPr>
              <w:t>автоинформатор</w:t>
            </w:r>
            <w:r w:rsidRPr="0064157A">
              <w:rPr>
                <w:rFonts w:ascii="Times New Roman" w:hAnsi="Times New Roman" w:cs="Times New Roman"/>
              </w:rPr>
              <w:t xml:space="preserve"> 5-23-21</w:t>
            </w:r>
          </w:p>
          <w:p w:rsidR="0064157A" w:rsidRPr="00D20DED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64157A">
              <w:rPr>
                <w:rFonts w:ascii="Times New Roman" w:hAnsi="Times New Roman" w:cs="Times New Roman"/>
                <w:lang w:val="en-US"/>
              </w:rPr>
              <w:t>E</w:t>
            </w:r>
            <w:r w:rsidRPr="00D20DED">
              <w:rPr>
                <w:rFonts w:ascii="Times New Roman" w:hAnsi="Times New Roman" w:cs="Times New Roman"/>
                <w:lang w:val="en-US"/>
              </w:rPr>
              <w:t>-</w:t>
            </w:r>
            <w:r w:rsidRPr="0064157A">
              <w:rPr>
                <w:rFonts w:ascii="Times New Roman" w:hAnsi="Times New Roman" w:cs="Times New Roman"/>
                <w:lang w:val="en-US"/>
              </w:rPr>
              <w:t>mail</w:t>
            </w:r>
            <w:r w:rsidRPr="00D20DED">
              <w:rPr>
                <w:rFonts w:ascii="Times New Roman" w:hAnsi="Times New Roman" w:cs="Times New Roman"/>
                <w:lang w:val="en-US"/>
              </w:rPr>
              <w:t>:</w:t>
            </w:r>
            <w:r w:rsidRPr="00D20DED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hyperlink r:id="rId16" w:history="1"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ol</w:t>
              </w:r>
              <w:r w:rsidRPr="00D20DE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_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czn</w:t>
              </w:r>
              <w:r w:rsidRPr="00D20DE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@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mail</w:t>
              </w:r>
              <w:r w:rsidRPr="00D20DED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.</w:t>
              </w:r>
              <w:r w:rsidRPr="0064157A">
                <w:rPr>
                  <w:rStyle w:val="a3"/>
                  <w:rFonts w:ascii="Times New Roman" w:hAnsi="Times New Roman" w:cs="Times New Roman"/>
                  <w:color w:val="auto"/>
                  <w:lang w:val="en-US"/>
                </w:rPr>
                <w:t>ru</w:t>
              </w:r>
            </w:hyperlink>
          </w:p>
          <w:p w:rsidR="0064157A" w:rsidRPr="00D20DED" w:rsidRDefault="0064157A" w:rsidP="002B4B33">
            <w:pPr>
              <w:snapToGrid w:val="0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64157A" w:rsidRPr="00D20DED" w:rsidTr="002B4B3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9853" w:type="dxa"/>
            <w:shd w:val="clear" w:color="auto" w:fill="auto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Краевое государственное казенное учреждение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«Центр занятости населения Пенжинского района»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(КГКУ ЦЗН Пенжинского района)</w:t>
            </w:r>
          </w:p>
          <w:p w:rsidR="0064157A" w:rsidRPr="0064157A" w:rsidRDefault="0064157A" w:rsidP="002B4B33">
            <w:pPr>
              <w:overflowPunct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688850, Камчатский край, Пенжинский район, </w:t>
            </w:r>
            <w:r w:rsidRPr="0064157A">
              <w:rPr>
                <w:rFonts w:ascii="Times New Roman" w:hAnsi="Times New Roman" w:cs="Times New Roman"/>
              </w:rPr>
              <w:br/>
              <w:t>с. Каменское, ул. Пенжинская, 2</w:t>
            </w:r>
          </w:p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 xml:space="preserve">код 8(415-46), тел. </w:t>
            </w:r>
            <w:r w:rsidRPr="0064157A">
              <w:rPr>
                <w:rFonts w:ascii="Times New Roman" w:hAnsi="Times New Roman" w:cs="Times New Roman"/>
                <w:bCs/>
              </w:rPr>
              <w:t>6-10-66</w:t>
            </w:r>
            <w:r w:rsidRPr="0064157A">
              <w:rPr>
                <w:rFonts w:ascii="Times New Roman" w:hAnsi="Times New Roman" w:cs="Times New Roman"/>
              </w:rPr>
              <w:t xml:space="preserve">, факс </w:t>
            </w:r>
            <w:r w:rsidRPr="0064157A">
              <w:rPr>
                <w:rFonts w:ascii="Times New Roman" w:hAnsi="Times New Roman" w:cs="Times New Roman"/>
                <w:bCs/>
              </w:rPr>
              <w:t>6-12-01</w:t>
            </w:r>
            <w:r w:rsidRPr="0064157A">
              <w:rPr>
                <w:rFonts w:ascii="Times New Roman" w:hAnsi="Times New Roman" w:cs="Times New Roman"/>
              </w:rPr>
              <w:br/>
            </w:r>
            <w:r w:rsidRPr="0064157A">
              <w:rPr>
                <w:rFonts w:ascii="Times New Roman" w:hAnsi="Times New Roman" w:cs="Times New Roman"/>
                <w:bCs/>
              </w:rPr>
              <w:t>автоинформатор 6-12-01</w:t>
            </w:r>
            <w:r w:rsidRPr="0064157A">
              <w:rPr>
                <w:rFonts w:ascii="Times New Roman" w:hAnsi="Times New Roman" w:cs="Times New Roman"/>
              </w:rPr>
              <w:t xml:space="preserve"> </w:t>
            </w:r>
          </w:p>
          <w:p w:rsidR="0064157A" w:rsidRPr="00D20DED" w:rsidRDefault="0064157A" w:rsidP="002B4B3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4157A">
              <w:rPr>
                <w:rFonts w:ascii="Times New Roman" w:hAnsi="Times New Roman" w:cs="Times New Roman"/>
                <w:lang w:val="en-US"/>
              </w:rPr>
              <w:t>E</w:t>
            </w:r>
            <w:r w:rsidRPr="00D20DED">
              <w:rPr>
                <w:rFonts w:ascii="Times New Roman" w:hAnsi="Times New Roman" w:cs="Times New Roman"/>
                <w:lang w:val="en-US"/>
              </w:rPr>
              <w:t>-</w:t>
            </w:r>
            <w:r w:rsidRPr="0064157A">
              <w:rPr>
                <w:rFonts w:ascii="Times New Roman" w:hAnsi="Times New Roman" w:cs="Times New Roman"/>
                <w:lang w:val="en-US"/>
              </w:rPr>
              <w:t>mail</w:t>
            </w:r>
            <w:r w:rsidRPr="00D20DED">
              <w:rPr>
                <w:rFonts w:ascii="Times New Roman" w:hAnsi="Times New Roman" w:cs="Times New Roman"/>
                <w:lang w:val="en-US"/>
              </w:rPr>
              <w:t>:</w:t>
            </w:r>
            <w:r w:rsidRPr="00D20DED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r w:rsidRPr="0064157A">
              <w:rPr>
                <w:rFonts w:ascii="Times New Roman" w:hAnsi="Times New Roman" w:cs="Times New Roman"/>
                <w:u w:val="single"/>
                <w:lang w:val="en-US"/>
              </w:rPr>
              <w:t>pczn</w:t>
            </w:r>
            <w:r w:rsidRPr="00D20DED">
              <w:rPr>
                <w:rFonts w:ascii="Times New Roman" w:hAnsi="Times New Roman" w:cs="Times New Roman"/>
                <w:u w:val="single"/>
                <w:lang w:val="en-US"/>
              </w:rPr>
              <w:t>19@</w:t>
            </w:r>
            <w:r w:rsidRPr="0064157A">
              <w:rPr>
                <w:rFonts w:ascii="Times New Roman" w:hAnsi="Times New Roman" w:cs="Times New Roman"/>
                <w:u w:val="single"/>
                <w:lang w:val="en-US"/>
              </w:rPr>
              <w:t>mail</w:t>
            </w:r>
            <w:r w:rsidRPr="00D20DED">
              <w:rPr>
                <w:rFonts w:ascii="Times New Roman" w:hAnsi="Times New Roman" w:cs="Times New Roman"/>
                <w:u w:val="single"/>
                <w:lang w:val="en-US"/>
              </w:rPr>
              <w:t>.</w:t>
            </w:r>
            <w:r w:rsidRPr="0064157A">
              <w:rPr>
                <w:rFonts w:ascii="Times New Roman" w:hAnsi="Times New Roman" w:cs="Times New Roman"/>
                <w:u w:val="single"/>
                <w:lang w:val="en-US"/>
              </w:rPr>
              <w:t>ru</w:t>
            </w:r>
          </w:p>
        </w:tc>
      </w:tr>
    </w:tbl>
    <w:p w:rsidR="0064157A" w:rsidRPr="00D20DED" w:rsidRDefault="0064157A" w:rsidP="0064157A">
      <w:pPr>
        <w:jc w:val="center"/>
        <w:rPr>
          <w:rFonts w:ascii="Times New Roman" w:hAnsi="Times New Roman" w:cs="Times New Roman"/>
          <w:lang w:val="en-US"/>
        </w:rPr>
      </w:pP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График работы краевых государственных казенных учреждений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 xml:space="preserve"> центров занятости населения по приему заявителей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работниками центров занятости населения: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понедельник, вторник, среда, четверг, пятница с 9.00 до 17.00</w:t>
      </w:r>
    </w:p>
    <w:p w:rsidR="0064157A" w:rsidRPr="0064157A" w:rsidRDefault="0064157A" w:rsidP="0064157A">
      <w:pPr>
        <w:autoSpaceDE w:val="0"/>
        <w:autoSpaceDN w:val="0"/>
        <w:adjustRightInd w:val="0"/>
        <w:ind w:firstLine="5103"/>
        <w:rPr>
          <w:rFonts w:ascii="Times New Roman" w:hAnsi="Times New Roman" w:cs="Times New Roman"/>
        </w:rPr>
      </w:pPr>
      <w:r w:rsidRPr="00040081">
        <w:br w:type="page"/>
      </w:r>
      <w:r w:rsidRPr="0064157A">
        <w:rPr>
          <w:rFonts w:ascii="Times New Roman" w:hAnsi="Times New Roman" w:cs="Times New Roman"/>
        </w:rPr>
        <w:lastRenderedPageBreak/>
        <w:t>Приложение № 2</w:t>
      </w:r>
    </w:p>
    <w:p w:rsidR="0064157A" w:rsidRPr="0064157A" w:rsidRDefault="0064157A" w:rsidP="0064157A">
      <w:pPr>
        <w:autoSpaceDE w:val="0"/>
        <w:autoSpaceDN w:val="0"/>
        <w:adjustRightInd w:val="0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64157A">
        <w:rPr>
          <w:rFonts w:ascii="Times New Roman" w:hAnsi="Times New Roman" w:cs="Times New Roman"/>
        </w:rPr>
        <w:t>к Административному регламенту предоставления государственной услуги по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</w:t>
      </w:r>
    </w:p>
    <w:p w:rsidR="0064157A" w:rsidRPr="0064157A" w:rsidRDefault="0064157A" w:rsidP="0064157A">
      <w:pPr>
        <w:jc w:val="right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jc w:val="right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autoSpaceDE w:val="0"/>
        <w:ind w:firstLine="540"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  <w:sz w:val="28"/>
          <w:szCs w:val="28"/>
        </w:rPr>
        <w:t>Информация о месте нахождения и графике работы Краевого государственного казенного учреждения «Многофункциональный центр предоставления государственных и муниципальных услуг в Камчатском крае»</w:t>
      </w:r>
      <w:r w:rsidRPr="0064157A">
        <w:rPr>
          <w:rFonts w:ascii="Times New Roman" w:hAnsi="Times New Roman" w:cs="Times New Roman"/>
          <w:sz w:val="28"/>
          <w:szCs w:val="28"/>
        </w:rPr>
        <w:t xml:space="preserve"> (КГКУ «МФЦ Камчатского края»)</w:t>
      </w:r>
      <w:r w:rsidRPr="0064157A">
        <w:rPr>
          <w:rFonts w:ascii="Times New Roman" w:hAnsi="Times New Roman" w:cs="Times New Roman"/>
          <w:bCs/>
          <w:sz w:val="28"/>
          <w:szCs w:val="28"/>
        </w:rPr>
        <w:t>, справочные телефоны</w:t>
      </w:r>
    </w:p>
    <w:p w:rsidR="0064157A" w:rsidRPr="0064157A" w:rsidRDefault="0064157A" w:rsidP="0064157A">
      <w:pPr>
        <w:rPr>
          <w:rFonts w:ascii="Times New Roman" w:hAnsi="Times New Roman" w:cs="Times New Roman"/>
          <w:bCs/>
          <w:sz w:val="28"/>
          <w:szCs w:val="28"/>
        </w:rPr>
      </w:pP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Адрес: г. Петропавловск-Камчатский, пр. Рыбаков, 13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Режим работы: Понедельник - Пятница с 9:00 - 19:00; перерыв: 13:00 - 14:00. Суббота 9:00 - 14:00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 xml:space="preserve">Телефон: </w:t>
      </w:r>
      <w:r w:rsidRPr="0064157A">
        <w:rPr>
          <w:rFonts w:ascii="Times New Roman" w:hAnsi="Times New Roman" w:cs="Times New Roman"/>
          <w:bCs/>
        </w:rPr>
        <w:t xml:space="preserve">8(4152) </w:t>
      </w:r>
      <w:r w:rsidRPr="0064157A">
        <w:rPr>
          <w:rFonts w:ascii="Times New Roman" w:hAnsi="Times New Roman" w:cs="Times New Roman"/>
        </w:rPr>
        <w:t>26-99-20, 30-24-02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Петропавловский филиал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 г. Петропавловск-Камчатский, ул. Океанская, д. 94.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Режим работы: Понедельник - Пятница с 9:00 - 19:00;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Суббота 9:00 - 14:00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  <w:bCs/>
        </w:rPr>
      </w:pP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Петропавловский филиал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 г. Петропавловск-Камчатский, ул. Пограничная, д. 17.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Режим работы: Понедельник - Пятница с 9:00 - 19:00;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Суббота 9:00 - 14:00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  <w:bCs/>
        </w:rPr>
      </w:pP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Петропавловский филиал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 г. Петропавловск-Камчатский, ул. Савченко, д.23.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Режим работы: Понедельник - Пятница с 9:00 - 19:00;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Суббота 9:00 - 14:00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  <w:bCs/>
        </w:rPr>
      </w:pP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Вилючинский филиал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</w:t>
      </w:r>
      <w:r w:rsidRPr="0064157A">
        <w:rPr>
          <w:rFonts w:ascii="Times New Roman" w:hAnsi="Times New Roman" w:cs="Times New Roman"/>
        </w:rPr>
        <w:t xml:space="preserve"> г. Вилючинск, мкр. Центральный, д.5.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Режим работы: Понедельник - Пятница с 9:00 - 19:00;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Суббота 9:00 - 14:00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Елизовский филиал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</w:t>
      </w:r>
      <w:r w:rsidRPr="0064157A">
        <w:rPr>
          <w:rFonts w:ascii="Times New Roman" w:hAnsi="Times New Roman" w:cs="Times New Roman"/>
        </w:rPr>
        <w:t xml:space="preserve"> г. Елизово, ул. Беринга, д.9.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Режим работы: Понедельник - Пятница с 9:00 - 19:00;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Суббота 9:00 - 14:00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lastRenderedPageBreak/>
        <w:t xml:space="preserve">Телефон: </w:t>
      </w:r>
      <w:r w:rsidRPr="0064157A">
        <w:rPr>
          <w:rFonts w:ascii="Times New Roman" w:hAnsi="Times New Roman" w:cs="Times New Roman"/>
        </w:rPr>
        <w:t>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Елизовский филиал (п. Коряки)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</w:t>
      </w:r>
      <w:r w:rsidRPr="0064157A">
        <w:rPr>
          <w:rFonts w:ascii="Times New Roman" w:hAnsi="Times New Roman" w:cs="Times New Roman"/>
        </w:rPr>
        <w:t>: п. Коряки Елизовского района, ул. Шоссейная, д.2/1.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Режим работы: Понедельник - Пятница с 9:00 - 18:00; перерыв: 13:00 - 14:00. Суббота 9:00 - 14:00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Елизовский филиал (п. Термальный)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</w:t>
      </w:r>
      <w:r w:rsidRPr="0064157A">
        <w:rPr>
          <w:rFonts w:ascii="Times New Roman" w:hAnsi="Times New Roman" w:cs="Times New Roman"/>
        </w:rPr>
        <w:t>: п. Термальный Елизовского района, ул. Крашенникова, д.2.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 xml:space="preserve">Режим работы: </w:t>
      </w:r>
      <w:r w:rsidRPr="0064157A">
        <w:rPr>
          <w:rFonts w:ascii="Times New Roman" w:hAnsi="Times New Roman" w:cs="Times New Roman"/>
        </w:rPr>
        <w:t>Понедельник - Четверг с 9:00 - 18:00; перерыв: 13:00 - 14:00. Пятница 9:00 - 13:00 без перерыва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Елизовский филиал (п. Вулканный)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</w:t>
      </w:r>
      <w:r w:rsidRPr="0064157A">
        <w:rPr>
          <w:rFonts w:ascii="Times New Roman" w:hAnsi="Times New Roman" w:cs="Times New Roman"/>
        </w:rPr>
        <w:t>: п. Вулканный Елизовского района, ул. Центральная, д.1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 xml:space="preserve">Режим работы: </w:t>
      </w:r>
      <w:r w:rsidRPr="0064157A">
        <w:rPr>
          <w:rFonts w:ascii="Times New Roman" w:hAnsi="Times New Roman" w:cs="Times New Roman"/>
        </w:rPr>
        <w:t>Понедельник - Четверг с 9:00 - 18:00; перерыв: 13:00 - 14:00. Пятница 9:00 - 13:00 без перерыва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8(41531) 20008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Елизовский филиал (п. Лесной)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</w:t>
      </w:r>
      <w:r w:rsidRPr="0064157A">
        <w:rPr>
          <w:rFonts w:ascii="Times New Roman" w:hAnsi="Times New Roman" w:cs="Times New Roman"/>
        </w:rPr>
        <w:t>: п. Лесной Елизовского района, ул. Чапаева, д.5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 xml:space="preserve">Режим работы: </w:t>
      </w:r>
      <w:r w:rsidRPr="0064157A">
        <w:rPr>
          <w:rFonts w:ascii="Times New Roman" w:hAnsi="Times New Roman" w:cs="Times New Roman"/>
        </w:rPr>
        <w:t>Понедельник - Четверг с 9:00 - 18:00; перерыв: 13:00 - 14:00. Пятница 9:00 - 13:00 без перерыва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  <w:bCs/>
        </w:rPr>
      </w:pP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Елизовский филиал (п. Паратунка)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</w:t>
      </w:r>
      <w:r w:rsidRPr="0064157A">
        <w:rPr>
          <w:rFonts w:ascii="Times New Roman" w:hAnsi="Times New Roman" w:cs="Times New Roman"/>
        </w:rPr>
        <w:t>: п. Паратунка Елизовского района, ул. Нагорная, д.27.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 xml:space="preserve">Режим работы: </w:t>
      </w:r>
      <w:r w:rsidRPr="0064157A">
        <w:rPr>
          <w:rFonts w:ascii="Times New Roman" w:hAnsi="Times New Roman" w:cs="Times New Roman"/>
        </w:rPr>
        <w:t>Понедельник - Четверг с 9:00 - 18:00; перерыв: 13:00 - 14:00. Пятница 9:00 - 13:00 без перерыва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Елизовский филиал (п. Нагорный)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</w:t>
      </w:r>
      <w:r w:rsidRPr="0064157A">
        <w:rPr>
          <w:rFonts w:ascii="Times New Roman" w:hAnsi="Times New Roman" w:cs="Times New Roman"/>
        </w:rPr>
        <w:t>: п. Нагорный Елизовского района, ул. Совхозня, д.16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 xml:space="preserve">Режим работы: </w:t>
      </w:r>
      <w:r w:rsidRPr="0064157A">
        <w:rPr>
          <w:rFonts w:ascii="Times New Roman" w:hAnsi="Times New Roman" w:cs="Times New Roman"/>
        </w:rPr>
        <w:t>Понедельник - Четверг с 9:00 - 18:00; перерыв: 13:00 - 14:00. Пятница 9:00 - 13:00 без перерыва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Елизовский филиал (п. Николаевка)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</w:t>
      </w:r>
      <w:r w:rsidRPr="0064157A">
        <w:rPr>
          <w:rFonts w:ascii="Times New Roman" w:hAnsi="Times New Roman" w:cs="Times New Roman"/>
        </w:rPr>
        <w:t>: п. Николаевка Елизовского района, ул. Советская, д.24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 xml:space="preserve">Режим работы: </w:t>
      </w:r>
      <w:r w:rsidRPr="0064157A">
        <w:rPr>
          <w:rFonts w:ascii="Times New Roman" w:hAnsi="Times New Roman" w:cs="Times New Roman"/>
        </w:rPr>
        <w:t>Понедельник - Четверг с 9:00 - 18:00; перерыв: 13:00 - 14:00. Пятница 9:00 - 13:00 без перерыва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Елизовский филиал (п. Раздольный)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</w:t>
      </w:r>
      <w:r w:rsidRPr="0064157A">
        <w:rPr>
          <w:rFonts w:ascii="Times New Roman" w:hAnsi="Times New Roman" w:cs="Times New Roman"/>
        </w:rPr>
        <w:t>: п. Раздольный Елизовского района, ул. Советская, д.2А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 xml:space="preserve">Режим работы: </w:t>
      </w:r>
      <w:r w:rsidRPr="0064157A">
        <w:rPr>
          <w:rFonts w:ascii="Times New Roman" w:hAnsi="Times New Roman" w:cs="Times New Roman"/>
        </w:rPr>
        <w:t>Понедельник - Четверг с 9:00 - 18:00; перерыв: 13:00 - 14:00. Пятница 9:00 - 13:00 без перерыва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lastRenderedPageBreak/>
        <w:t>Елизовский филиал (п. Пионерский)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</w:t>
      </w:r>
      <w:r w:rsidRPr="0064157A">
        <w:rPr>
          <w:rFonts w:ascii="Times New Roman" w:hAnsi="Times New Roman" w:cs="Times New Roman"/>
        </w:rPr>
        <w:t xml:space="preserve"> п. Пионерский Елизовского района, ул. Н. Коляды, д.1.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Режим работы: Понедельник - Пятница с 9:00 - 19:00; перерыв: 13:00 - 14:00. Суббота 9:00 - 14:00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Телефон:</w:t>
      </w:r>
      <w:r w:rsidRPr="0064157A">
        <w:rPr>
          <w:rFonts w:ascii="Times New Roman" w:hAnsi="Times New Roman" w:cs="Times New Roman"/>
        </w:rPr>
        <w:t xml:space="preserve">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Елизовский филиал (п. Сокоч)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 п. Сокоч Елизовского района, ул. Лесная, д.1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Режим работы:</w:t>
      </w:r>
      <w:r w:rsidRPr="0064157A">
        <w:rPr>
          <w:rFonts w:ascii="Times New Roman" w:hAnsi="Times New Roman" w:cs="Times New Roman"/>
          <w:b/>
          <w:bCs/>
        </w:rPr>
        <w:t xml:space="preserve"> </w:t>
      </w:r>
      <w:r w:rsidRPr="0064157A">
        <w:rPr>
          <w:rFonts w:ascii="Times New Roman" w:hAnsi="Times New Roman" w:cs="Times New Roman"/>
          <w:bCs/>
        </w:rPr>
        <w:t>Понедельник, Среда, Пятница с 9:00 - 15:00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  <w:bCs/>
        </w:rPr>
      </w:pP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Быстринское отделение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</w:t>
      </w:r>
      <w:r w:rsidRPr="0064157A">
        <w:rPr>
          <w:rFonts w:ascii="Times New Roman" w:hAnsi="Times New Roman" w:cs="Times New Roman"/>
        </w:rPr>
        <w:t xml:space="preserve"> с. Эссо, ул. Советская, д.4.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Режим работы: Понедельник - Пятница с 9:00 — 19:00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Суббота 9:00 - 14:00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Усть-Большерецкий филиал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</w:t>
      </w:r>
      <w:r w:rsidRPr="0064157A">
        <w:rPr>
          <w:rFonts w:ascii="Times New Roman" w:hAnsi="Times New Roman" w:cs="Times New Roman"/>
        </w:rPr>
        <w:t xml:space="preserve"> п. Усть-Большерецк, ул. Бочкарева, д.10.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Режим работы: Понедельник - Пятница с 9:00 — 19:00 без перерыва.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Суббота 10:00 - 14:00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 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Усть-Большерецкий филиал (с. Апача)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</w:t>
      </w:r>
      <w:r w:rsidRPr="0064157A">
        <w:rPr>
          <w:rFonts w:ascii="Times New Roman" w:hAnsi="Times New Roman" w:cs="Times New Roman"/>
        </w:rPr>
        <w:t xml:space="preserve"> с. Апача, ул. Юбилейная, д.9.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 xml:space="preserve">Режим работы: </w:t>
      </w:r>
      <w:r w:rsidRPr="0064157A">
        <w:rPr>
          <w:rFonts w:ascii="Times New Roman" w:hAnsi="Times New Roman" w:cs="Times New Roman"/>
        </w:rPr>
        <w:t>Понедельник - Четверг с 9:00 - 18:00; перерыв: 13:00 — 14:00.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Пятница 9:00 - 13:00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 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Усть-Большерецкий филиал (п. Озерновский)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</w:t>
      </w:r>
      <w:r w:rsidRPr="0064157A">
        <w:rPr>
          <w:rFonts w:ascii="Times New Roman" w:hAnsi="Times New Roman" w:cs="Times New Roman"/>
        </w:rPr>
        <w:t xml:space="preserve"> п. Озерновский, ул. Рабочая, д.5.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 xml:space="preserve">Режим работы: </w:t>
      </w:r>
      <w:r w:rsidRPr="0064157A">
        <w:rPr>
          <w:rFonts w:ascii="Times New Roman" w:hAnsi="Times New Roman" w:cs="Times New Roman"/>
        </w:rPr>
        <w:t>Понедельник - Четверг с 9:00 - 18:00; перерыв: 13:00 — 14:00.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Пятница 9:00 - 13:00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 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Усть-Большерецкий филиал (п. Октябрьский)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</w:t>
      </w:r>
      <w:r w:rsidRPr="0064157A">
        <w:rPr>
          <w:rFonts w:ascii="Times New Roman" w:hAnsi="Times New Roman" w:cs="Times New Roman"/>
        </w:rPr>
        <w:t xml:space="preserve"> п. Октябрьский, ул. Комсомольская, д.47.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 xml:space="preserve">Режим работы: </w:t>
      </w:r>
      <w:r w:rsidRPr="0064157A">
        <w:rPr>
          <w:rFonts w:ascii="Times New Roman" w:hAnsi="Times New Roman" w:cs="Times New Roman"/>
        </w:rPr>
        <w:t>Понедельник - Пятница с 9:00 - 18:00; перерыв: 13:00 — 14:00.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 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Усть-Камчатский филиал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</w:t>
      </w:r>
      <w:r w:rsidRPr="0064157A">
        <w:rPr>
          <w:rFonts w:ascii="Times New Roman" w:hAnsi="Times New Roman" w:cs="Times New Roman"/>
        </w:rPr>
        <w:t xml:space="preserve"> п. Усть-Камчатск, ул.60 лет Октября, д.24.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Режим работы: Понедельник - Пятница с 9:00 — 19:00 без перерыва.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Суббота 10:00 - 14:00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</w:t>
      </w:r>
      <w:r w:rsidRPr="0064157A">
        <w:rPr>
          <w:rFonts w:ascii="Times New Roman" w:hAnsi="Times New Roman" w:cs="Times New Roman"/>
        </w:rPr>
        <w:t>: 8 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Усть-Камчатский филиал (п. Ключи)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</w:t>
      </w:r>
      <w:r w:rsidRPr="0064157A">
        <w:rPr>
          <w:rFonts w:ascii="Times New Roman" w:hAnsi="Times New Roman" w:cs="Times New Roman"/>
        </w:rPr>
        <w:t xml:space="preserve"> п. Ключи, ул. Школьная, д.8.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Режим работы: Понедельник - Пятница с 9:00 — 19:00 без перерыва.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Суббота 10:00 - 14:00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8 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lastRenderedPageBreak/>
        <w:t>Усть-Камчатский филиал (п. Козыревск)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</w:t>
      </w:r>
      <w:r w:rsidRPr="0064157A">
        <w:rPr>
          <w:rFonts w:ascii="Times New Roman" w:hAnsi="Times New Roman" w:cs="Times New Roman"/>
        </w:rPr>
        <w:t xml:space="preserve"> п. Козыревск, ул. Ленинская, д.6А.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 xml:space="preserve">Режим работы: </w:t>
      </w:r>
      <w:r w:rsidRPr="0064157A">
        <w:rPr>
          <w:rFonts w:ascii="Times New Roman" w:hAnsi="Times New Roman" w:cs="Times New Roman"/>
        </w:rPr>
        <w:t>Понедельник - Четверг с 9:00 - 18:00; перерыв: 13:00 — 14:00.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Пятница 9:00 - 13:00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8 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Мильковский филиал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Адрес: с. Мильково, ул. Ленинская, д.10.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Режим работы: Понедельник - Пятница с 9:00 — 19:00 без перерыва.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Суббота 9:00 - 14:00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Телефон: 8 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Соболевское отделение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</w:t>
      </w:r>
      <w:r w:rsidRPr="0064157A">
        <w:rPr>
          <w:rFonts w:ascii="Times New Roman" w:hAnsi="Times New Roman" w:cs="Times New Roman"/>
        </w:rPr>
        <w:t xml:space="preserve"> с. Соболево, ул. Набережная, д.6Б.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 xml:space="preserve">Режим работы: </w:t>
      </w:r>
      <w:r w:rsidRPr="0064157A">
        <w:rPr>
          <w:rFonts w:ascii="Times New Roman" w:hAnsi="Times New Roman" w:cs="Times New Roman"/>
        </w:rPr>
        <w:t>Понедельник - Четверг с 9:00 - 18:00; перерыв: 13:00 — 14:00.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Пятница 9:00 - 13:00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Телефон: 8 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Алеутское отделение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</w:t>
      </w:r>
      <w:r w:rsidRPr="0064157A">
        <w:rPr>
          <w:rFonts w:ascii="Times New Roman" w:hAnsi="Times New Roman" w:cs="Times New Roman"/>
        </w:rPr>
        <w:t> с. Никольское, ул. Гагарина, д.6.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Режим работы: Понедельник - Четверг с 9:00 - 18:00; перерыв: 13:00 — 14:00.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Пятница 9:00 - 13:00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Телефон: 8 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  <w:bCs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Корякский филиал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 п. Палана, ул. 50 лет Камчатского Комсомола, д. 1.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Режим работы: Понедельник - Пятница с 9:00 - 19:00; без перерыва.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Суббота 9:00 - 14:00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  <w:bCs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Корякский филиал (п. Оссора)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 п. Оссора, ул. Советская, д. 72.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ежим работы: Понедельник - Четверг с 9:00 - 18:00; перерыв: 13:00 — 14:00.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Пятница 9:00 - 13:00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  <w:bCs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Корякский филиал (п. Тигиль)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 п. Тигиль, ул. Партизанская, д. 40.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ежим работы: Понедельник - Четверг с 9:00 - 18:00; перерыв: 13:00 — 14:00.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Пятница 9:00 - 13:00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Телефон: 8(4152) 302402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  <w:bCs/>
        </w:rPr>
      </w:pP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Корякский филиал (с. Каменское)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Адрес: с. Каменское, ул. Ленина, д. 18.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ежим работы: Понедельник - Четверг с 9:00 - 18:00; перерыв: 13:00 — 14:00.</w:t>
      </w:r>
    </w:p>
    <w:p w:rsidR="0064157A" w:rsidRPr="0064157A" w:rsidRDefault="0064157A" w:rsidP="0064157A">
      <w:pPr>
        <w:keepNext/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Пятница 9:00 - 13:00 без перерыва.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bCs/>
        </w:rPr>
        <w:t>Телефон: 8(4152) 302402</w:t>
      </w:r>
    </w:p>
    <w:p w:rsidR="0064157A" w:rsidRPr="00040081" w:rsidRDefault="0064157A" w:rsidP="0064157A">
      <w:pPr>
        <w:autoSpaceDE w:val="0"/>
        <w:autoSpaceDN w:val="0"/>
        <w:adjustRightInd w:val="0"/>
        <w:rPr>
          <w:bCs/>
          <w:lang w:eastAsia="ar-SA"/>
        </w:rPr>
      </w:pPr>
    </w:p>
    <w:p w:rsidR="0064157A" w:rsidRPr="0064157A" w:rsidRDefault="0064157A" w:rsidP="009B5A72">
      <w:pPr>
        <w:ind w:left="5103"/>
        <w:rPr>
          <w:rFonts w:ascii="Times New Roman" w:hAnsi="Times New Roman" w:cs="Times New Roman"/>
          <w:bCs/>
          <w:szCs w:val="20"/>
        </w:rPr>
      </w:pPr>
      <w:r w:rsidRPr="00040081">
        <w:rPr>
          <w:bCs/>
        </w:rPr>
        <w:br w:type="page"/>
      </w:r>
      <w:r w:rsidRPr="0064157A">
        <w:rPr>
          <w:rFonts w:ascii="Times New Roman" w:hAnsi="Times New Roman" w:cs="Times New Roman"/>
          <w:bCs/>
          <w:szCs w:val="20"/>
        </w:rPr>
        <w:lastRenderedPageBreak/>
        <w:t>Приложение № 3</w:t>
      </w:r>
    </w:p>
    <w:p w:rsidR="0064157A" w:rsidRPr="0064157A" w:rsidRDefault="0064157A" w:rsidP="009B5A72">
      <w:pPr>
        <w:tabs>
          <w:tab w:val="left" w:pos="5580"/>
        </w:tabs>
        <w:ind w:left="5103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к Административному регламенту предоставления государственной услуги по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</w:t>
      </w:r>
    </w:p>
    <w:p w:rsidR="0064157A" w:rsidRPr="0064157A" w:rsidRDefault="0064157A" w:rsidP="0064157A">
      <w:pPr>
        <w:ind w:firstLine="5529"/>
        <w:rPr>
          <w:rFonts w:ascii="Times New Roman" w:hAnsi="Times New Roman" w:cs="Times New Roman"/>
          <w:bCs/>
        </w:rPr>
      </w:pPr>
    </w:p>
    <w:p w:rsidR="0064157A" w:rsidRPr="009B5A72" w:rsidRDefault="0064157A" w:rsidP="0064157A">
      <w:pPr>
        <w:spacing w:after="840"/>
        <w:jc w:val="center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sz w:val="28"/>
          <w:szCs w:val="28"/>
        </w:rPr>
        <w:t>Заявление о предоставлении государственной услуги</w:t>
      </w:r>
      <w:r w:rsidRPr="009B5A72">
        <w:rPr>
          <w:rFonts w:ascii="Times New Roman" w:hAnsi="Times New Roman" w:cs="Times New Roman"/>
          <w:sz w:val="28"/>
          <w:szCs w:val="28"/>
        </w:rPr>
        <w:br/>
        <w:t>по профессиональному обучению</w:t>
      </w:r>
      <w:r w:rsidRPr="009B5A72">
        <w:rPr>
          <w:rFonts w:ascii="Times New Roman" w:hAnsi="Times New Roman" w:cs="Times New Roman"/>
          <w:sz w:val="28"/>
          <w:szCs w:val="28"/>
        </w:rPr>
        <w:br/>
        <w:t>и дополнительному профессиональному образованию</w:t>
      </w:r>
      <w:r w:rsidRPr="009B5A72">
        <w:rPr>
          <w:rFonts w:ascii="Times New Roman" w:hAnsi="Times New Roman" w:cs="Times New Roman"/>
          <w:sz w:val="28"/>
          <w:szCs w:val="28"/>
        </w:rPr>
        <w:br/>
        <w:t>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</w:t>
      </w:r>
    </w:p>
    <w:p w:rsidR="0064157A" w:rsidRPr="0064157A" w:rsidRDefault="0064157A" w:rsidP="0064157A">
      <w:pPr>
        <w:tabs>
          <w:tab w:val="right" w:pos="9498"/>
        </w:tabs>
        <w:ind w:right="140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 xml:space="preserve">Я,  </w:t>
      </w:r>
      <w:r w:rsidRPr="0064157A">
        <w:rPr>
          <w:rFonts w:ascii="Times New Roman" w:hAnsi="Times New Roman" w:cs="Times New Roman"/>
        </w:rPr>
        <w:tab/>
        <w:t>,</w:t>
      </w:r>
    </w:p>
    <w:p w:rsidR="0064157A" w:rsidRPr="0064157A" w:rsidRDefault="0064157A" w:rsidP="0064157A">
      <w:pPr>
        <w:pBdr>
          <w:top w:val="single" w:sz="4" w:space="1" w:color="auto"/>
        </w:pBdr>
        <w:ind w:left="340" w:right="113"/>
        <w:jc w:val="center"/>
        <w:rPr>
          <w:rFonts w:ascii="Times New Roman" w:hAnsi="Times New Roman" w:cs="Times New Roman"/>
          <w:sz w:val="18"/>
          <w:szCs w:val="18"/>
        </w:rPr>
      </w:pPr>
      <w:r w:rsidRPr="0064157A">
        <w:rPr>
          <w:rFonts w:ascii="Times New Roman" w:hAnsi="Times New Roman" w:cs="Times New Roman"/>
          <w:sz w:val="18"/>
          <w:szCs w:val="18"/>
        </w:rPr>
        <w:t>(фамилия, имя, отчество гражданина)</w:t>
      </w:r>
    </w:p>
    <w:p w:rsidR="0064157A" w:rsidRPr="0064157A" w:rsidRDefault="0064157A" w:rsidP="0064157A">
      <w:pPr>
        <w:spacing w:after="600"/>
        <w:jc w:val="both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прошу предоставить мне государственную услугу по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1"/>
        <w:gridCol w:w="454"/>
        <w:gridCol w:w="255"/>
        <w:gridCol w:w="1701"/>
        <w:gridCol w:w="397"/>
        <w:gridCol w:w="397"/>
        <w:gridCol w:w="3175"/>
        <w:gridCol w:w="3107"/>
      </w:tblGrid>
      <w:tr w:rsidR="0064157A" w:rsidRPr="0064157A" w:rsidTr="002B4B33">
        <w:tc>
          <w:tcPr>
            <w:tcW w:w="181" w:type="dxa"/>
            <w:hideMark/>
          </w:tcPr>
          <w:p w:rsidR="0064157A" w:rsidRPr="0064157A" w:rsidRDefault="0064157A" w:rsidP="002B4B33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64157A" w:rsidRDefault="0064157A" w:rsidP="002B4B3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vAlign w:val="bottom"/>
            <w:hideMark/>
          </w:tcPr>
          <w:p w:rsidR="0064157A" w:rsidRPr="0064157A" w:rsidRDefault="0064157A" w:rsidP="002B4B3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64157A" w:rsidRDefault="0064157A" w:rsidP="002B4B3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  <w:hideMark/>
          </w:tcPr>
          <w:p w:rsidR="0064157A" w:rsidRPr="0064157A" w:rsidRDefault="0064157A" w:rsidP="002B4B33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64157A" w:rsidRDefault="0064157A" w:rsidP="002B4B3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vAlign w:val="bottom"/>
            <w:hideMark/>
          </w:tcPr>
          <w:p w:rsidR="0064157A" w:rsidRPr="0064157A" w:rsidRDefault="0064157A" w:rsidP="002B4B33">
            <w:pPr>
              <w:spacing w:line="276" w:lineRule="auto"/>
              <w:ind w:left="57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64157A" w:rsidRDefault="0064157A" w:rsidP="002B4B3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4157A" w:rsidRPr="0064157A" w:rsidRDefault="0064157A" w:rsidP="0064157A">
      <w:pPr>
        <w:ind w:left="6532"/>
        <w:jc w:val="center"/>
        <w:rPr>
          <w:rFonts w:ascii="Times New Roman" w:hAnsi="Times New Roman" w:cs="Times New Roman"/>
          <w:sz w:val="18"/>
          <w:szCs w:val="18"/>
        </w:rPr>
      </w:pPr>
      <w:r w:rsidRPr="0064157A">
        <w:rPr>
          <w:rFonts w:ascii="Times New Roman" w:hAnsi="Times New Roman" w:cs="Times New Roman"/>
          <w:sz w:val="18"/>
          <w:szCs w:val="18"/>
        </w:rPr>
        <w:t>(подпись)</w:t>
      </w:r>
    </w:p>
    <w:p w:rsidR="0064157A" w:rsidRPr="0064157A" w:rsidRDefault="0064157A" w:rsidP="0064157A">
      <w:pPr>
        <w:rPr>
          <w:rFonts w:ascii="Times New Roman" w:hAnsi="Times New Roman" w:cs="Times New Roman"/>
          <w:lang w:val="en-US"/>
        </w:rPr>
      </w:pPr>
    </w:p>
    <w:p w:rsidR="0064157A" w:rsidRPr="00040081" w:rsidRDefault="0064157A" w:rsidP="0064157A">
      <w:pPr>
        <w:rPr>
          <w:lang w:val="en-US"/>
        </w:rPr>
      </w:pPr>
    </w:p>
    <w:p w:rsidR="0064157A" w:rsidRPr="0064157A" w:rsidRDefault="0064157A" w:rsidP="002D52FB">
      <w:pPr>
        <w:ind w:left="5103" w:right="-2"/>
        <w:rPr>
          <w:rFonts w:ascii="Times New Roman" w:hAnsi="Times New Roman" w:cs="Times New Roman"/>
          <w:bCs/>
          <w:szCs w:val="20"/>
        </w:rPr>
      </w:pPr>
      <w:r w:rsidRPr="00040081">
        <w:rPr>
          <w:lang w:val="en-US"/>
        </w:rPr>
        <w:br w:type="page"/>
      </w:r>
      <w:r w:rsidRPr="0064157A">
        <w:rPr>
          <w:rFonts w:ascii="Times New Roman" w:hAnsi="Times New Roman" w:cs="Times New Roman"/>
          <w:bCs/>
          <w:szCs w:val="20"/>
        </w:rPr>
        <w:lastRenderedPageBreak/>
        <w:t>Приложение № 4</w:t>
      </w:r>
    </w:p>
    <w:p w:rsidR="0064157A" w:rsidRPr="0064157A" w:rsidRDefault="0064157A" w:rsidP="002D52FB">
      <w:pPr>
        <w:tabs>
          <w:tab w:val="left" w:pos="5580"/>
        </w:tabs>
        <w:ind w:left="5103" w:right="-2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к Административному регламенту предоставления государственной услуги по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</w:t>
      </w:r>
    </w:p>
    <w:p w:rsidR="0064157A" w:rsidRPr="0064157A" w:rsidRDefault="0064157A" w:rsidP="009B5A72">
      <w:pPr>
        <w:ind w:firstLine="5529"/>
        <w:rPr>
          <w:rFonts w:ascii="Times New Roman" w:hAnsi="Times New Roman" w:cs="Times New Roman"/>
          <w:sz w:val="22"/>
          <w:szCs w:val="22"/>
        </w:rPr>
      </w:pPr>
    </w:p>
    <w:p w:rsidR="0064157A" w:rsidRPr="0064157A" w:rsidRDefault="0064157A" w:rsidP="0064157A">
      <w:pPr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  <w:sz w:val="22"/>
          <w:szCs w:val="22"/>
        </w:rPr>
        <w:t>На бланке государственного</w:t>
      </w:r>
      <w:r w:rsidRPr="0064157A">
        <w:rPr>
          <w:rFonts w:ascii="Times New Roman" w:hAnsi="Times New Roman" w:cs="Times New Roman"/>
          <w:sz w:val="22"/>
          <w:szCs w:val="22"/>
        </w:rPr>
        <w:br/>
        <w:t>учреждения службы занятости населения</w:t>
      </w:r>
    </w:p>
    <w:p w:rsidR="0064157A" w:rsidRPr="0064157A" w:rsidRDefault="0064157A" w:rsidP="0064157A">
      <w:pPr>
        <w:jc w:val="both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jc w:val="both"/>
        <w:rPr>
          <w:rFonts w:ascii="Times New Roman" w:hAnsi="Times New Roman" w:cs="Times New Roman"/>
        </w:rPr>
      </w:pPr>
    </w:p>
    <w:p w:rsidR="0064157A" w:rsidRPr="0064157A" w:rsidRDefault="0064157A" w:rsidP="0064157A">
      <w:pPr>
        <w:rPr>
          <w:rFonts w:ascii="Times New Roman" w:hAnsi="Times New Roman" w:cs="Times New Roman"/>
          <w:bCs/>
          <w:sz w:val="20"/>
          <w:szCs w:val="20"/>
        </w:rPr>
      </w:pPr>
      <w:r w:rsidRPr="0064157A">
        <w:rPr>
          <w:rFonts w:ascii="Times New Roman" w:hAnsi="Times New Roman" w:cs="Times New Roman"/>
          <w:bCs/>
          <w:sz w:val="20"/>
          <w:szCs w:val="20"/>
        </w:rPr>
        <w:t xml:space="preserve">__________________ № _______________ </w:t>
      </w:r>
      <w:r w:rsidRPr="0064157A">
        <w:rPr>
          <w:rFonts w:ascii="Times New Roman" w:hAnsi="Times New Roman" w:cs="Times New Roman"/>
          <w:bCs/>
          <w:sz w:val="20"/>
          <w:szCs w:val="20"/>
        </w:rPr>
        <w:tab/>
      </w:r>
      <w:r w:rsidRPr="0064157A">
        <w:rPr>
          <w:rFonts w:ascii="Times New Roman" w:hAnsi="Times New Roman" w:cs="Times New Roman"/>
          <w:bCs/>
          <w:sz w:val="20"/>
          <w:szCs w:val="20"/>
        </w:rPr>
        <w:tab/>
      </w:r>
      <w:r w:rsidRPr="0064157A">
        <w:rPr>
          <w:rFonts w:ascii="Times New Roman" w:hAnsi="Times New Roman" w:cs="Times New Roman"/>
          <w:bCs/>
          <w:sz w:val="20"/>
          <w:szCs w:val="20"/>
        </w:rPr>
        <w:tab/>
      </w:r>
    </w:p>
    <w:p w:rsidR="0064157A" w:rsidRPr="0064157A" w:rsidRDefault="0064157A" w:rsidP="0064157A">
      <w:pPr>
        <w:rPr>
          <w:rFonts w:ascii="Times New Roman" w:hAnsi="Times New Roman" w:cs="Times New Roman"/>
          <w:sz w:val="20"/>
          <w:szCs w:val="20"/>
        </w:rPr>
      </w:pPr>
    </w:p>
    <w:p w:rsidR="0064157A" w:rsidRPr="0064157A" w:rsidRDefault="0064157A" w:rsidP="0064157A">
      <w:pPr>
        <w:rPr>
          <w:rFonts w:ascii="Times New Roman" w:hAnsi="Times New Roman" w:cs="Times New Roman"/>
          <w:bCs/>
          <w:sz w:val="20"/>
          <w:szCs w:val="20"/>
        </w:rPr>
      </w:pPr>
      <w:r w:rsidRPr="0064157A">
        <w:rPr>
          <w:rFonts w:ascii="Times New Roman" w:hAnsi="Times New Roman" w:cs="Times New Roman"/>
          <w:bCs/>
          <w:sz w:val="20"/>
          <w:szCs w:val="20"/>
        </w:rPr>
        <w:t>На № ____________ от _______________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4157A" w:rsidRPr="009B5A72" w:rsidRDefault="0064157A" w:rsidP="0064157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B5A72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64157A" w:rsidRPr="009B5A72" w:rsidRDefault="0064157A" w:rsidP="0064157A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B5A72">
        <w:rPr>
          <w:rFonts w:ascii="Times New Roman" w:hAnsi="Times New Roman" w:cs="Times New Roman"/>
          <w:bCs/>
          <w:sz w:val="28"/>
          <w:szCs w:val="28"/>
        </w:rPr>
        <w:t>об отказе в предоставлении государственной услуги по</w:t>
      </w:r>
      <w:r w:rsidRPr="009B5A72">
        <w:rPr>
          <w:rFonts w:ascii="Times New Roman" w:hAnsi="Times New Roman" w:cs="Times New Roman"/>
          <w:sz w:val="28"/>
          <w:szCs w:val="28"/>
        </w:rPr>
        <w:t xml:space="preserve">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</w:t>
      </w:r>
    </w:p>
    <w:p w:rsidR="0064157A" w:rsidRPr="0064157A" w:rsidRDefault="0064157A" w:rsidP="0064157A">
      <w:pPr>
        <w:jc w:val="center"/>
        <w:rPr>
          <w:rFonts w:ascii="Times New Roman" w:hAnsi="Times New Roman" w:cs="Times New Roman"/>
          <w:szCs w:val="20"/>
        </w:rPr>
      </w:pPr>
    </w:p>
    <w:p w:rsidR="0064157A" w:rsidRPr="0064157A" w:rsidRDefault="0064157A" w:rsidP="0064157A">
      <w:pPr>
        <w:ind w:firstLine="709"/>
        <w:jc w:val="both"/>
        <w:rPr>
          <w:rFonts w:ascii="Times New Roman" w:hAnsi="Times New Roman" w:cs="Times New Roman"/>
          <w:bCs/>
          <w:szCs w:val="20"/>
        </w:rPr>
      </w:pPr>
      <w:r w:rsidRPr="0064157A">
        <w:rPr>
          <w:rFonts w:ascii="Times New Roman" w:hAnsi="Times New Roman" w:cs="Times New Roman"/>
          <w:bCs/>
          <w:szCs w:val="20"/>
        </w:rPr>
        <w:t xml:space="preserve">В соответствии с п. 2.9.1. Административного регламента предоставления государственной услуги по </w:t>
      </w:r>
      <w:r w:rsidRPr="0064157A">
        <w:rPr>
          <w:rFonts w:ascii="Times New Roman" w:hAnsi="Times New Roman" w:cs="Times New Roman"/>
        </w:rPr>
        <w:t>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основаниями для отказа в предоставлении государственной услуги</w:t>
      </w:r>
      <w:r w:rsidRPr="0064157A">
        <w:rPr>
          <w:rFonts w:ascii="Times New Roman" w:hAnsi="Times New Roman" w:cs="Times New Roman"/>
          <w:bCs/>
          <w:szCs w:val="20"/>
        </w:rPr>
        <w:t xml:space="preserve"> являются отсутствие:</w:t>
      </w:r>
    </w:p>
    <w:p w:rsidR="0064157A" w:rsidRPr="0064157A" w:rsidRDefault="0064157A" w:rsidP="006415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4157A">
        <w:rPr>
          <w:rFonts w:ascii="Times New Roman" w:hAnsi="Times New Roman" w:cs="Times New Roman"/>
          <w:sz w:val="24"/>
          <w:szCs w:val="24"/>
        </w:rPr>
        <w:t xml:space="preserve">1) </w:t>
      </w:r>
      <w:r w:rsidRPr="0064157A">
        <w:rPr>
          <w:rFonts w:ascii="Times New Roman" w:hAnsi="Times New Roman" w:cs="Times New Roman"/>
          <w:sz w:val="24"/>
          <w:szCs w:val="24"/>
          <w:lang w:eastAsia="ru-RU"/>
        </w:rPr>
        <w:t>паспорта либо иного документа, удостоверяющего личность;</w:t>
      </w:r>
    </w:p>
    <w:p w:rsidR="0064157A" w:rsidRPr="0064157A" w:rsidRDefault="0064157A" w:rsidP="006415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2) трудовой книжки либо иного документа, ее заменяющего;</w:t>
      </w:r>
    </w:p>
    <w:p w:rsidR="0064157A" w:rsidRPr="0064157A" w:rsidRDefault="0064157A" w:rsidP="0064157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64157A">
        <w:rPr>
          <w:rFonts w:ascii="Times New Roman" w:hAnsi="Times New Roman" w:cs="Times New Roman"/>
        </w:rPr>
        <w:t>3) документа, подтверждающего назначение страховой пенсии по старости.</w:t>
      </w:r>
    </w:p>
    <w:p w:rsidR="0064157A" w:rsidRPr="0064157A" w:rsidRDefault="0064157A" w:rsidP="0064157A">
      <w:pPr>
        <w:ind w:firstLine="720"/>
        <w:rPr>
          <w:rFonts w:ascii="Times New Roman" w:hAnsi="Times New Roman" w:cs="Times New Roman"/>
          <w:bCs/>
          <w:szCs w:val="20"/>
        </w:rPr>
      </w:pPr>
      <w:r w:rsidRPr="0064157A">
        <w:rPr>
          <w:rFonts w:ascii="Times New Roman" w:hAnsi="Times New Roman" w:cs="Times New Roman"/>
          <w:bCs/>
          <w:szCs w:val="20"/>
        </w:rPr>
        <w:t>В связи с вышеизложенным _______________________________________________</w:t>
      </w:r>
    </w:p>
    <w:p w:rsidR="0064157A" w:rsidRPr="0064157A" w:rsidRDefault="0064157A" w:rsidP="0064157A">
      <w:pPr>
        <w:rPr>
          <w:rFonts w:ascii="Times New Roman" w:hAnsi="Times New Roman" w:cs="Times New Roman"/>
          <w:bCs/>
          <w:szCs w:val="20"/>
        </w:rPr>
      </w:pPr>
      <w:r w:rsidRPr="0064157A">
        <w:rPr>
          <w:rFonts w:ascii="Times New Roman" w:hAnsi="Times New Roman" w:cs="Times New Roman"/>
          <w:bCs/>
          <w:szCs w:val="20"/>
        </w:rPr>
        <w:t>_____________________________________________________________________________</w:t>
      </w:r>
    </w:p>
    <w:p w:rsidR="0064157A" w:rsidRPr="0064157A" w:rsidRDefault="0064157A" w:rsidP="0064157A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64157A">
        <w:rPr>
          <w:rFonts w:ascii="Times New Roman" w:hAnsi="Times New Roman" w:cs="Times New Roman"/>
          <w:bCs/>
          <w:szCs w:val="20"/>
        </w:rPr>
        <w:t xml:space="preserve">                                   </w:t>
      </w:r>
      <w:r w:rsidRPr="0064157A">
        <w:rPr>
          <w:rFonts w:ascii="Times New Roman" w:hAnsi="Times New Roman" w:cs="Times New Roman"/>
          <w:bCs/>
          <w:i/>
          <w:sz w:val="20"/>
          <w:szCs w:val="20"/>
        </w:rPr>
        <w:t xml:space="preserve">(наименование </w:t>
      </w:r>
      <w:r w:rsidRPr="0064157A">
        <w:rPr>
          <w:rFonts w:ascii="Times New Roman" w:hAnsi="Times New Roman" w:cs="Times New Roman"/>
          <w:i/>
          <w:sz w:val="20"/>
          <w:szCs w:val="20"/>
        </w:rPr>
        <w:t>государственного учреждения службы занятости населения</w:t>
      </w:r>
      <w:r w:rsidRPr="0064157A">
        <w:rPr>
          <w:rFonts w:ascii="Times New Roman" w:hAnsi="Times New Roman" w:cs="Times New Roman"/>
          <w:bCs/>
          <w:i/>
          <w:sz w:val="20"/>
          <w:szCs w:val="20"/>
        </w:rPr>
        <w:t>)</w:t>
      </w:r>
    </w:p>
    <w:p w:rsidR="0064157A" w:rsidRPr="0064157A" w:rsidRDefault="0064157A" w:rsidP="0064157A">
      <w:pPr>
        <w:jc w:val="both"/>
        <w:rPr>
          <w:rFonts w:ascii="Times New Roman" w:hAnsi="Times New Roman" w:cs="Times New Roman"/>
          <w:bCs/>
          <w:szCs w:val="20"/>
        </w:rPr>
      </w:pPr>
      <w:r w:rsidRPr="0064157A">
        <w:rPr>
          <w:rFonts w:ascii="Times New Roman" w:hAnsi="Times New Roman" w:cs="Times New Roman"/>
          <w:bCs/>
          <w:szCs w:val="20"/>
        </w:rPr>
        <w:t>информирует Вас об отказе в предоставлении государственной услуги на основании:___________________________________________________________________.</w:t>
      </w:r>
    </w:p>
    <w:p w:rsidR="0064157A" w:rsidRPr="0064157A" w:rsidRDefault="0064157A" w:rsidP="0064157A">
      <w:pPr>
        <w:jc w:val="both"/>
        <w:rPr>
          <w:rFonts w:ascii="Times New Roman" w:hAnsi="Times New Roman" w:cs="Times New Roman"/>
          <w:szCs w:val="20"/>
        </w:rPr>
      </w:pPr>
    </w:p>
    <w:p w:rsidR="0064157A" w:rsidRPr="0064157A" w:rsidRDefault="0064157A" w:rsidP="0064157A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2381"/>
        <w:gridCol w:w="170"/>
        <w:gridCol w:w="1588"/>
        <w:gridCol w:w="170"/>
        <w:gridCol w:w="2211"/>
      </w:tblGrid>
      <w:tr w:rsidR="0064157A" w:rsidRPr="0064157A" w:rsidTr="002B4B33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64157A" w:rsidRDefault="0064157A" w:rsidP="002B4B33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64157A">
              <w:rPr>
                <w:rFonts w:ascii="Times New Roman" w:hAnsi="Times New Roman" w:cs="Times New Roman"/>
              </w:rPr>
              <w:t>Работник государственного учреждения службы занятости населения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64157A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64157A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57A" w:rsidRPr="0064157A" w:rsidTr="002B4B33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64157A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157A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64157A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157A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64157A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64157A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157A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</w:tr>
    </w:tbl>
    <w:p w:rsidR="0064157A" w:rsidRPr="00E247AD" w:rsidRDefault="0064157A" w:rsidP="002D52FB">
      <w:pPr>
        <w:ind w:left="5103"/>
        <w:rPr>
          <w:rFonts w:ascii="Times New Roman" w:hAnsi="Times New Roman" w:cs="Times New Roman"/>
          <w:bCs/>
          <w:szCs w:val="20"/>
        </w:rPr>
      </w:pPr>
      <w:r w:rsidRPr="00040081">
        <w:rPr>
          <w:sz w:val="28"/>
          <w:szCs w:val="28"/>
        </w:rPr>
        <w:br w:type="page"/>
      </w:r>
      <w:r w:rsidRPr="00E247AD">
        <w:rPr>
          <w:rFonts w:ascii="Times New Roman" w:hAnsi="Times New Roman" w:cs="Times New Roman"/>
          <w:bCs/>
          <w:szCs w:val="20"/>
        </w:rPr>
        <w:lastRenderedPageBreak/>
        <w:t>Приложение № 5</w:t>
      </w:r>
    </w:p>
    <w:p w:rsidR="0064157A" w:rsidRPr="00E247AD" w:rsidRDefault="0064157A" w:rsidP="002D52FB">
      <w:pPr>
        <w:tabs>
          <w:tab w:val="left" w:pos="5580"/>
        </w:tabs>
        <w:ind w:left="5103"/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>к Административному регламенту предоставления государственной услуги по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</w:t>
      </w:r>
    </w:p>
    <w:p w:rsidR="0064157A" w:rsidRPr="002D52FB" w:rsidRDefault="0064157A" w:rsidP="0064157A">
      <w:pPr>
        <w:rPr>
          <w:rFonts w:ascii="Times New Roman" w:hAnsi="Times New Roman" w:cs="Times New Roman"/>
          <w:sz w:val="16"/>
          <w:szCs w:val="16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  <w:sz w:val="22"/>
          <w:szCs w:val="22"/>
        </w:rPr>
        <w:t>На бланке государственного</w:t>
      </w:r>
      <w:r w:rsidRPr="00E247AD">
        <w:rPr>
          <w:rFonts w:ascii="Times New Roman" w:hAnsi="Times New Roman" w:cs="Times New Roman"/>
          <w:sz w:val="22"/>
          <w:szCs w:val="22"/>
        </w:rPr>
        <w:br/>
        <w:t>учреждения службы занятости населения</w:t>
      </w:r>
    </w:p>
    <w:p w:rsidR="0064157A" w:rsidRPr="002D52FB" w:rsidRDefault="0064157A" w:rsidP="0064157A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64157A" w:rsidRPr="00E247AD" w:rsidRDefault="0064157A" w:rsidP="0064157A">
      <w:pPr>
        <w:tabs>
          <w:tab w:val="left" w:pos="5387"/>
        </w:tabs>
        <w:rPr>
          <w:rFonts w:ascii="Times New Roman" w:hAnsi="Times New Roman" w:cs="Times New Roman"/>
          <w:bCs/>
          <w:sz w:val="20"/>
          <w:szCs w:val="20"/>
        </w:rPr>
      </w:pPr>
      <w:r w:rsidRPr="00E247AD">
        <w:rPr>
          <w:rFonts w:ascii="Times New Roman" w:hAnsi="Times New Roman" w:cs="Times New Roman"/>
          <w:bCs/>
          <w:sz w:val="20"/>
          <w:szCs w:val="20"/>
        </w:rPr>
        <w:t xml:space="preserve">__________________ № _______________ </w:t>
      </w:r>
      <w:r w:rsidRPr="00E247AD">
        <w:rPr>
          <w:rFonts w:ascii="Times New Roman" w:hAnsi="Times New Roman" w:cs="Times New Roman"/>
          <w:bCs/>
          <w:sz w:val="20"/>
          <w:szCs w:val="20"/>
        </w:rPr>
        <w:tab/>
      </w:r>
      <w:r w:rsidRPr="00E247AD">
        <w:rPr>
          <w:rFonts w:ascii="Times New Roman" w:hAnsi="Times New Roman" w:cs="Times New Roman"/>
          <w:bCs/>
          <w:sz w:val="20"/>
          <w:szCs w:val="20"/>
        </w:rPr>
        <w:tab/>
      </w:r>
      <w:r w:rsidRPr="00E247AD">
        <w:rPr>
          <w:rFonts w:ascii="Times New Roman" w:hAnsi="Times New Roman" w:cs="Times New Roman"/>
          <w:bCs/>
          <w:sz w:val="20"/>
          <w:szCs w:val="20"/>
        </w:rPr>
        <w:tab/>
      </w:r>
    </w:p>
    <w:p w:rsidR="0064157A" w:rsidRPr="002D52FB" w:rsidRDefault="0064157A" w:rsidP="0064157A">
      <w:pPr>
        <w:rPr>
          <w:rFonts w:ascii="Times New Roman" w:hAnsi="Times New Roman" w:cs="Times New Roman"/>
          <w:sz w:val="16"/>
          <w:szCs w:val="16"/>
        </w:rPr>
      </w:pPr>
    </w:p>
    <w:p w:rsidR="0064157A" w:rsidRPr="00E247AD" w:rsidRDefault="0064157A" w:rsidP="0064157A">
      <w:pPr>
        <w:rPr>
          <w:rFonts w:ascii="Times New Roman" w:hAnsi="Times New Roman" w:cs="Times New Roman"/>
          <w:bCs/>
          <w:sz w:val="20"/>
          <w:szCs w:val="20"/>
        </w:rPr>
      </w:pPr>
      <w:r w:rsidRPr="00E247AD">
        <w:rPr>
          <w:rFonts w:ascii="Times New Roman" w:hAnsi="Times New Roman" w:cs="Times New Roman"/>
          <w:bCs/>
          <w:sz w:val="20"/>
          <w:szCs w:val="20"/>
        </w:rPr>
        <w:t>На № ____________ от _______________</w:t>
      </w:r>
    </w:p>
    <w:p w:rsidR="0064157A" w:rsidRPr="00E247AD" w:rsidRDefault="0064157A" w:rsidP="0064157A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4157A" w:rsidRPr="002D52FB" w:rsidRDefault="0064157A" w:rsidP="0064157A">
      <w:pPr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2D52FB">
        <w:rPr>
          <w:rFonts w:ascii="Times New Roman" w:hAnsi="Times New Roman" w:cs="Times New Roman"/>
          <w:bCs/>
          <w:sz w:val="27"/>
          <w:szCs w:val="27"/>
        </w:rPr>
        <w:t>РЕШЕНИЕ</w:t>
      </w:r>
    </w:p>
    <w:p w:rsidR="0064157A" w:rsidRPr="002D52FB" w:rsidRDefault="0064157A" w:rsidP="0064157A">
      <w:pPr>
        <w:tabs>
          <w:tab w:val="left" w:pos="0"/>
        </w:tabs>
        <w:jc w:val="center"/>
        <w:rPr>
          <w:rFonts w:ascii="Times New Roman" w:hAnsi="Times New Roman" w:cs="Times New Roman"/>
          <w:sz w:val="27"/>
          <w:szCs w:val="27"/>
        </w:rPr>
      </w:pPr>
      <w:r w:rsidRPr="002D52FB">
        <w:rPr>
          <w:rFonts w:ascii="Times New Roman" w:hAnsi="Times New Roman" w:cs="Times New Roman"/>
          <w:sz w:val="27"/>
          <w:szCs w:val="27"/>
        </w:rPr>
        <w:t>о приостановлении предоставления</w:t>
      </w:r>
      <w:r w:rsidRPr="002D52FB">
        <w:rPr>
          <w:rFonts w:ascii="Times New Roman" w:hAnsi="Times New Roman" w:cs="Times New Roman"/>
          <w:bCs/>
          <w:sz w:val="27"/>
          <w:szCs w:val="27"/>
        </w:rPr>
        <w:t xml:space="preserve"> государственной услуги по</w:t>
      </w:r>
      <w:r w:rsidRPr="002D52FB">
        <w:rPr>
          <w:rFonts w:ascii="Times New Roman" w:hAnsi="Times New Roman" w:cs="Times New Roman"/>
          <w:sz w:val="27"/>
          <w:szCs w:val="27"/>
        </w:rPr>
        <w:t xml:space="preserve">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</w:t>
      </w:r>
    </w:p>
    <w:p w:rsidR="0064157A" w:rsidRPr="00E247AD" w:rsidRDefault="0064157A" w:rsidP="0064157A">
      <w:pPr>
        <w:jc w:val="center"/>
        <w:rPr>
          <w:rFonts w:ascii="Times New Roman" w:hAnsi="Times New Roman" w:cs="Times New Roman"/>
          <w:szCs w:val="20"/>
        </w:rPr>
      </w:pPr>
    </w:p>
    <w:p w:rsidR="0064157A" w:rsidRPr="00E247AD" w:rsidRDefault="0064157A" w:rsidP="0064157A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247A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соответствии с п. </w:t>
      </w:r>
      <w:r w:rsidRPr="00E247AD">
        <w:rPr>
          <w:rFonts w:ascii="Times New Roman" w:hAnsi="Times New Roman" w:cs="Times New Roman"/>
          <w:sz w:val="24"/>
          <w:szCs w:val="24"/>
        </w:rPr>
        <w:t xml:space="preserve">2.11. </w:t>
      </w:r>
      <w:r w:rsidRPr="00E247A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Административного регламента предоставления государственной услуги по </w:t>
      </w:r>
      <w:r w:rsidRPr="00E247AD">
        <w:rPr>
          <w:rFonts w:ascii="Times New Roman" w:hAnsi="Times New Roman" w:cs="Times New Roman"/>
          <w:sz w:val="24"/>
          <w:szCs w:val="24"/>
        </w:rPr>
        <w:t>профессиональному обучению и дополнительному профессиональному образованию</w:t>
      </w:r>
      <w:r w:rsidRPr="00E247AD">
        <w:rPr>
          <w:rFonts w:ascii="Times New Roman" w:hAnsi="Times New Roman" w:cs="Times New Roman"/>
          <w:color w:val="000000"/>
          <w:sz w:val="24"/>
          <w:szCs w:val="24"/>
        </w:rPr>
        <w:t xml:space="preserve"> незанятых граждан, которым в соответствии с законодательством Российской Федерации назначена </w:t>
      </w:r>
      <w:r w:rsidRPr="00E247AD">
        <w:rPr>
          <w:rFonts w:ascii="Times New Roman" w:hAnsi="Times New Roman" w:cs="Times New Roman"/>
          <w:sz w:val="24"/>
          <w:szCs w:val="24"/>
        </w:rPr>
        <w:t>страховая</w:t>
      </w:r>
      <w:r w:rsidRPr="00E247AD">
        <w:rPr>
          <w:rFonts w:ascii="Times New Roman" w:hAnsi="Times New Roman" w:cs="Times New Roman"/>
          <w:color w:val="000000"/>
          <w:sz w:val="24"/>
          <w:szCs w:val="24"/>
        </w:rPr>
        <w:t xml:space="preserve"> пенсия по старости и которые стремятся возобновить трудовую деятельность </w:t>
      </w:r>
      <w:r w:rsidRPr="00E247AD">
        <w:rPr>
          <w:rFonts w:ascii="Times New Roman" w:hAnsi="Times New Roman" w:cs="Times New Roman"/>
          <w:sz w:val="24"/>
          <w:szCs w:val="24"/>
        </w:rPr>
        <w:t>(далее – Административный регламент, государственная услуга)</w:t>
      </w:r>
      <w:r w:rsidRPr="00E247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247AD">
        <w:rPr>
          <w:rFonts w:ascii="Times New Roman" w:hAnsi="Times New Roman" w:cs="Times New Roman"/>
          <w:sz w:val="24"/>
          <w:szCs w:val="24"/>
        </w:rPr>
        <w:t>предоставление</w:t>
      </w:r>
      <w:r w:rsidRPr="00E247AD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государственной услуги</w:t>
      </w:r>
      <w:r w:rsidRPr="00E247A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247AD">
        <w:rPr>
          <w:rFonts w:ascii="Times New Roman" w:hAnsi="Times New Roman" w:cs="Times New Roman"/>
          <w:sz w:val="24"/>
          <w:szCs w:val="24"/>
        </w:rPr>
        <w:t>приостанавливается на время</w:t>
      </w:r>
      <w:r w:rsidRPr="00E247A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64157A" w:rsidRPr="00E247AD" w:rsidRDefault="0064157A" w:rsidP="006415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247AD">
        <w:rPr>
          <w:rFonts w:ascii="Times New Roman" w:hAnsi="Times New Roman" w:cs="Times New Roman"/>
          <w:sz w:val="24"/>
          <w:szCs w:val="24"/>
        </w:rPr>
        <w:t>1)</w:t>
      </w:r>
      <w:r w:rsidRPr="00E247A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247AD">
        <w:rPr>
          <w:rFonts w:ascii="Times New Roman" w:hAnsi="Times New Roman" w:cs="Times New Roman"/>
          <w:sz w:val="24"/>
          <w:szCs w:val="24"/>
        </w:rPr>
        <w:t>предоставления государственной услуги по организации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 (далее – государственная услуга по профессиональной ориентации)</w:t>
      </w:r>
      <w:r w:rsidRPr="00E247A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4157A" w:rsidRPr="00E247AD" w:rsidRDefault="0064157A" w:rsidP="006415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7AD">
        <w:rPr>
          <w:rFonts w:ascii="Times New Roman" w:hAnsi="Times New Roman" w:cs="Times New Roman"/>
          <w:sz w:val="24"/>
          <w:szCs w:val="24"/>
        </w:rPr>
        <w:t>2) прохождения медицинского освидетельствования.</w:t>
      </w:r>
    </w:p>
    <w:p w:rsidR="0064157A" w:rsidRPr="00E247AD" w:rsidRDefault="0064157A" w:rsidP="0064157A">
      <w:pPr>
        <w:ind w:firstLine="720"/>
        <w:rPr>
          <w:rFonts w:ascii="Times New Roman" w:hAnsi="Times New Roman" w:cs="Times New Roman"/>
          <w:bCs/>
        </w:rPr>
      </w:pPr>
      <w:r w:rsidRPr="00E247AD">
        <w:rPr>
          <w:rFonts w:ascii="Times New Roman" w:hAnsi="Times New Roman" w:cs="Times New Roman"/>
        </w:rPr>
        <w:t>Государственное учреждение службы занятости населения _</w:t>
      </w:r>
      <w:r w:rsidRPr="00E247AD">
        <w:rPr>
          <w:rFonts w:ascii="Times New Roman" w:hAnsi="Times New Roman" w:cs="Times New Roman"/>
          <w:bCs/>
        </w:rPr>
        <w:t>______________________</w:t>
      </w:r>
    </w:p>
    <w:p w:rsidR="0064157A" w:rsidRPr="00E247AD" w:rsidRDefault="0064157A" w:rsidP="0064157A">
      <w:pPr>
        <w:rPr>
          <w:rFonts w:ascii="Times New Roman" w:hAnsi="Times New Roman" w:cs="Times New Roman"/>
          <w:bCs/>
          <w:szCs w:val="20"/>
        </w:rPr>
      </w:pPr>
      <w:r w:rsidRPr="00E247AD">
        <w:rPr>
          <w:rFonts w:ascii="Times New Roman" w:hAnsi="Times New Roman" w:cs="Times New Roman"/>
          <w:bCs/>
          <w:szCs w:val="20"/>
        </w:rPr>
        <w:t>________________________________________________________________________________</w:t>
      </w:r>
    </w:p>
    <w:p w:rsidR="0064157A" w:rsidRPr="00E247AD" w:rsidRDefault="0064157A" w:rsidP="0064157A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E247AD">
        <w:rPr>
          <w:rFonts w:ascii="Times New Roman" w:hAnsi="Times New Roman" w:cs="Times New Roman"/>
          <w:bCs/>
          <w:szCs w:val="20"/>
        </w:rPr>
        <w:t xml:space="preserve">                        </w:t>
      </w:r>
      <w:r w:rsidRPr="00E247AD">
        <w:rPr>
          <w:rFonts w:ascii="Times New Roman" w:hAnsi="Times New Roman" w:cs="Times New Roman"/>
          <w:bCs/>
          <w:i/>
          <w:sz w:val="20"/>
          <w:szCs w:val="20"/>
        </w:rPr>
        <w:t xml:space="preserve">(наименование </w:t>
      </w:r>
      <w:r w:rsidRPr="00E247AD">
        <w:rPr>
          <w:rFonts w:ascii="Times New Roman" w:hAnsi="Times New Roman" w:cs="Times New Roman"/>
          <w:i/>
          <w:sz w:val="20"/>
          <w:szCs w:val="20"/>
        </w:rPr>
        <w:t>государственного учреждения службы занятости населения</w:t>
      </w:r>
      <w:r w:rsidRPr="00E247AD">
        <w:rPr>
          <w:rFonts w:ascii="Times New Roman" w:hAnsi="Times New Roman" w:cs="Times New Roman"/>
          <w:bCs/>
          <w:i/>
          <w:sz w:val="20"/>
          <w:szCs w:val="20"/>
        </w:rPr>
        <w:t>)</w:t>
      </w:r>
    </w:p>
    <w:p w:rsidR="0064157A" w:rsidRPr="00E247AD" w:rsidRDefault="0064157A" w:rsidP="0064157A">
      <w:pPr>
        <w:rPr>
          <w:rFonts w:ascii="Times New Roman" w:hAnsi="Times New Roman" w:cs="Times New Roman"/>
          <w:bCs/>
          <w:szCs w:val="20"/>
        </w:rPr>
      </w:pPr>
      <w:r w:rsidRPr="00E247AD">
        <w:rPr>
          <w:rFonts w:ascii="Times New Roman" w:hAnsi="Times New Roman" w:cs="Times New Roman"/>
          <w:bCs/>
          <w:szCs w:val="20"/>
        </w:rPr>
        <w:t xml:space="preserve">приостанавливает Вам </w:t>
      </w:r>
      <w:r w:rsidRPr="00E247AD">
        <w:rPr>
          <w:rFonts w:ascii="Times New Roman" w:hAnsi="Times New Roman" w:cs="Times New Roman"/>
        </w:rPr>
        <w:t>предоставление государственной услуги</w:t>
      </w:r>
      <w:r w:rsidRPr="00E247AD">
        <w:rPr>
          <w:rFonts w:ascii="Times New Roman" w:hAnsi="Times New Roman" w:cs="Times New Roman"/>
          <w:bCs/>
        </w:rPr>
        <w:t xml:space="preserve"> с </w:t>
      </w:r>
      <w:r w:rsidRPr="00E247AD">
        <w:rPr>
          <w:rFonts w:ascii="Times New Roman" w:hAnsi="Times New Roman" w:cs="Times New Roman"/>
          <w:bCs/>
          <w:szCs w:val="20"/>
        </w:rPr>
        <w:t>_________ в связи с ______</w:t>
      </w:r>
    </w:p>
    <w:p w:rsidR="0064157A" w:rsidRPr="00E247AD" w:rsidRDefault="0064157A" w:rsidP="0064157A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E247AD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                                                                                                                   (дата)</w:t>
      </w:r>
    </w:p>
    <w:p w:rsidR="0064157A" w:rsidRPr="00E247AD" w:rsidRDefault="0064157A" w:rsidP="0064157A">
      <w:pPr>
        <w:jc w:val="both"/>
        <w:rPr>
          <w:rFonts w:ascii="Times New Roman" w:hAnsi="Times New Roman" w:cs="Times New Roman"/>
          <w:bCs/>
          <w:szCs w:val="20"/>
        </w:rPr>
      </w:pPr>
      <w:r w:rsidRPr="00E247AD">
        <w:rPr>
          <w:rFonts w:ascii="Times New Roman" w:hAnsi="Times New Roman" w:cs="Times New Roman"/>
          <w:bCs/>
          <w:szCs w:val="20"/>
        </w:rPr>
        <w:t>_______________________________________________________________________________ .</w:t>
      </w:r>
    </w:p>
    <w:p w:rsidR="0064157A" w:rsidRPr="00E247AD" w:rsidRDefault="0064157A" w:rsidP="0064157A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E247AD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                                                                  (указать причину)</w:t>
      </w:r>
    </w:p>
    <w:p w:rsidR="0064157A" w:rsidRPr="00E247AD" w:rsidRDefault="0064157A" w:rsidP="0064157A">
      <w:pPr>
        <w:ind w:firstLine="709"/>
        <w:jc w:val="both"/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 xml:space="preserve">Информируем Вас о том, что в </w:t>
      </w:r>
      <w:r w:rsidRPr="00E247AD">
        <w:rPr>
          <w:rFonts w:ascii="Times New Roman" w:hAnsi="Times New Roman" w:cs="Times New Roman"/>
          <w:bCs/>
        </w:rPr>
        <w:t xml:space="preserve">соответствии с п. </w:t>
      </w:r>
      <w:r w:rsidRPr="00E247AD">
        <w:rPr>
          <w:rFonts w:ascii="Times New Roman" w:hAnsi="Times New Roman" w:cs="Times New Roman"/>
        </w:rPr>
        <w:t xml:space="preserve">3.3.3.3. </w:t>
      </w:r>
      <w:r w:rsidRPr="00E247AD">
        <w:rPr>
          <w:rFonts w:ascii="Times New Roman" w:hAnsi="Times New Roman" w:cs="Times New Roman"/>
          <w:bCs/>
        </w:rPr>
        <w:t xml:space="preserve">Административного регламента в случае длительной (более 1 месяца </w:t>
      </w:r>
      <w:r w:rsidRPr="00E247AD">
        <w:rPr>
          <w:rFonts w:ascii="Times New Roman" w:hAnsi="Times New Roman" w:cs="Times New Roman"/>
        </w:rPr>
        <w:t xml:space="preserve">с даты направления) </w:t>
      </w:r>
      <w:r w:rsidRPr="00E247AD">
        <w:rPr>
          <w:rFonts w:ascii="Times New Roman" w:hAnsi="Times New Roman" w:cs="Times New Roman"/>
          <w:bCs/>
        </w:rPr>
        <w:t xml:space="preserve">без уважительной причины </w:t>
      </w:r>
      <w:r w:rsidRPr="00E247AD">
        <w:rPr>
          <w:rFonts w:ascii="Times New Roman" w:hAnsi="Times New Roman" w:cs="Times New Roman"/>
        </w:rPr>
        <w:t>неявки в государственное учреждение службы занятости населения для получения государственной услуги, предоставление государственной услуги прекращается.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2381"/>
        <w:gridCol w:w="170"/>
        <w:gridCol w:w="1588"/>
        <w:gridCol w:w="170"/>
        <w:gridCol w:w="2211"/>
      </w:tblGrid>
      <w:tr w:rsidR="0064157A" w:rsidRPr="00E247AD" w:rsidTr="002B4B33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ind w:right="57"/>
              <w:jc w:val="both"/>
              <w:rPr>
                <w:rFonts w:ascii="Times New Roman" w:hAnsi="Times New Roman" w:cs="Times New Roman"/>
              </w:rPr>
            </w:pPr>
          </w:p>
          <w:p w:rsidR="0064157A" w:rsidRPr="00E247AD" w:rsidRDefault="0064157A" w:rsidP="002B4B33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Работник государственного учреждения службы занятости населения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57A" w:rsidRPr="00E247AD" w:rsidTr="002B4B33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</w:tr>
    </w:tbl>
    <w:p w:rsidR="0064157A" w:rsidRPr="00E247AD" w:rsidRDefault="0064157A" w:rsidP="0064157A">
      <w:pPr>
        <w:spacing w:after="240"/>
        <w:rPr>
          <w:rFonts w:ascii="Times New Roman" w:hAnsi="Times New Roman" w:cs="Times New Roman"/>
          <w:sz w:val="2"/>
          <w:szCs w:val="2"/>
        </w:rPr>
      </w:pPr>
    </w:p>
    <w:p w:rsidR="0064157A" w:rsidRPr="00E247AD" w:rsidRDefault="0064157A" w:rsidP="0064157A">
      <w:pPr>
        <w:autoSpaceDE w:val="0"/>
        <w:autoSpaceDN w:val="0"/>
        <w:adjustRightInd w:val="0"/>
        <w:ind w:firstLine="5103"/>
        <w:outlineLvl w:val="1"/>
        <w:rPr>
          <w:rFonts w:ascii="Times New Roman" w:hAnsi="Times New Roman" w:cs="Times New Roman"/>
        </w:rPr>
      </w:pPr>
      <w:r w:rsidRPr="00040081">
        <w:rPr>
          <w:sz w:val="28"/>
          <w:szCs w:val="28"/>
        </w:rPr>
        <w:br w:type="page"/>
      </w:r>
      <w:r w:rsidRPr="00E247AD">
        <w:rPr>
          <w:rFonts w:ascii="Times New Roman" w:hAnsi="Times New Roman" w:cs="Times New Roman"/>
        </w:rPr>
        <w:lastRenderedPageBreak/>
        <w:t>Приложение № 6</w:t>
      </w:r>
    </w:p>
    <w:p w:rsidR="0064157A" w:rsidRPr="00E247AD" w:rsidRDefault="0064157A" w:rsidP="0064157A">
      <w:pPr>
        <w:autoSpaceDE w:val="0"/>
        <w:autoSpaceDN w:val="0"/>
        <w:adjustRightInd w:val="0"/>
        <w:ind w:left="5103"/>
        <w:outlineLvl w:val="1"/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>к Административному регламенту предоставления государственной услуги по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4678"/>
        <w:gridCol w:w="142"/>
      </w:tblGrid>
      <w:tr w:rsidR="0064157A" w:rsidRPr="00E247AD" w:rsidTr="002B4B33"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247AD">
              <w:rPr>
                <w:rFonts w:ascii="Times New Roman" w:hAnsi="Times New Roman" w:cs="Times New Roman"/>
                <w:sz w:val="22"/>
                <w:szCs w:val="22"/>
              </w:rPr>
              <w:t>На бланке государственного</w:t>
            </w:r>
            <w:r w:rsidRPr="00E247AD">
              <w:rPr>
                <w:rFonts w:ascii="Times New Roman" w:hAnsi="Times New Roman" w:cs="Times New Roman"/>
                <w:sz w:val="22"/>
                <w:szCs w:val="22"/>
              </w:rPr>
              <w:br/>
              <w:t>учреждения службы занятости населения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157A" w:rsidRPr="00E247AD" w:rsidTr="002B4B33">
        <w:trPr>
          <w:gridAfter w:val="1"/>
          <w:wAfter w:w="142" w:type="dxa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(наименование образовательной организации)</w:t>
            </w:r>
          </w:p>
        </w:tc>
      </w:tr>
      <w:tr w:rsidR="0064157A" w:rsidRPr="00E247AD" w:rsidTr="002B4B33">
        <w:trPr>
          <w:gridAfter w:val="1"/>
          <w:wAfter w:w="142" w:type="dxa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157A" w:rsidRPr="00E247AD" w:rsidTr="002B4B33">
        <w:trPr>
          <w:gridAfter w:val="1"/>
          <w:wAfter w:w="142" w:type="dxa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157A" w:rsidRPr="00E247AD" w:rsidTr="002B4B33">
        <w:trPr>
          <w:gridAfter w:val="1"/>
          <w:wAfter w:w="142" w:type="dxa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157A" w:rsidRPr="00E247AD" w:rsidTr="002B4B33">
        <w:trPr>
          <w:gridAfter w:val="1"/>
          <w:wAfter w:w="142" w:type="dxa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(адрес места нахождения, проезд, номер</w:t>
            </w:r>
            <w:r w:rsidRPr="00E247AD">
              <w:rPr>
                <w:rFonts w:ascii="Times New Roman" w:hAnsi="Times New Roman" w:cs="Times New Roman"/>
                <w:sz w:val="18"/>
                <w:szCs w:val="18"/>
              </w:rPr>
              <w:br/>
              <w:t>контактного телефона)</w:t>
            </w:r>
          </w:p>
        </w:tc>
      </w:tr>
    </w:tbl>
    <w:p w:rsidR="0064157A" w:rsidRPr="002D52FB" w:rsidRDefault="0064157A" w:rsidP="006415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52FB">
        <w:rPr>
          <w:rFonts w:ascii="Times New Roman" w:hAnsi="Times New Roman" w:cs="Times New Roman"/>
          <w:b/>
          <w:bCs/>
          <w:sz w:val="28"/>
          <w:szCs w:val="28"/>
        </w:rPr>
        <w:t>Направление на обучение</w:t>
      </w: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E247AD">
        <w:rPr>
          <w:rFonts w:ascii="Times New Roman" w:hAnsi="Times New Roman" w:cs="Times New Roman"/>
          <w:sz w:val="18"/>
          <w:szCs w:val="18"/>
        </w:rPr>
        <w:t>(наименование государственного учреждения службы занятости населения)</w:t>
      </w:r>
    </w:p>
    <w:p w:rsidR="0064157A" w:rsidRPr="00E247AD" w:rsidRDefault="0064157A" w:rsidP="0064157A">
      <w:pPr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 xml:space="preserve">направляет  </w:t>
      </w:r>
    </w:p>
    <w:p w:rsidR="0064157A" w:rsidRPr="00E247AD" w:rsidRDefault="0064157A" w:rsidP="0064157A">
      <w:pPr>
        <w:pBdr>
          <w:top w:val="single" w:sz="4" w:space="1" w:color="auto"/>
        </w:pBdr>
        <w:ind w:left="1276"/>
        <w:jc w:val="center"/>
        <w:rPr>
          <w:rFonts w:ascii="Times New Roman" w:hAnsi="Times New Roman" w:cs="Times New Roman"/>
          <w:sz w:val="18"/>
          <w:szCs w:val="18"/>
        </w:rPr>
      </w:pPr>
      <w:r w:rsidRPr="00E247AD">
        <w:rPr>
          <w:rFonts w:ascii="Times New Roman" w:hAnsi="Times New Roman" w:cs="Times New Roman"/>
          <w:sz w:val="18"/>
          <w:szCs w:val="18"/>
        </w:rPr>
        <w:t>(фамилия, имя, отчество гражданина)</w:t>
      </w:r>
    </w:p>
    <w:p w:rsidR="0064157A" w:rsidRPr="00E247AD" w:rsidRDefault="0064157A" w:rsidP="0064157A">
      <w:pPr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>на профессиональное обучение, дополнительное профессиональное образование</w:t>
      </w:r>
    </w:p>
    <w:p w:rsidR="0064157A" w:rsidRPr="00E247AD" w:rsidRDefault="0064157A" w:rsidP="0064157A">
      <w:pPr>
        <w:jc w:val="center"/>
        <w:rPr>
          <w:rFonts w:ascii="Times New Roman" w:hAnsi="Times New Roman" w:cs="Times New Roman"/>
          <w:sz w:val="18"/>
          <w:szCs w:val="18"/>
        </w:rPr>
      </w:pPr>
      <w:r w:rsidRPr="00E247AD">
        <w:rPr>
          <w:rFonts w:ascii="Times New Roman" w:hAnsi="Times New Roman" w:cs="Times New Roman"/>
          <w:sz w:val="18"/>
          <w:szCs w:val="18"/>
        </w:rPr>
        <w:t>(нужное подчеркнуть)</w:t>
      </w:r>
    </w:p>
    <w:p w:rsidR="0064157A" w:rsidRPr="00E247AD" w:rsidRDefault="0064157A" w:rsidP="0064157A">
      <w:pPr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 xml:space="preserve">по профессии (специальности)  </w:t>
      </w:r>
    </w:p>
    <w:p w:rsidR="0064157A" w:rsidRPr="00E247AD" w:rsidRDefault="0064157A" w:rsidP="0064157A">
      <w:pPr>
        <w:pBdr>
          <w:top w:val="single" w:sz="4" w:space="1" w:color="auto"/>
        </w:pBdr>
        <w:ind w:left="3299"/>
        <w:jc w:val="center"/>
        <w:rPr>
          <w:rFonts w:ascii="Times New Roman" w:hAnsi="Times New Roman" w:cs="Times New Roman"/>
          <w:sz w:val="18"/>
          <w:szCs w:val="18"/>
        </w:rPr>
      </w:pPr>
      <w:r w:rsidRPr="00E247AD">
        <w:rPr>
          <w:rFonts w:ascii="Times New Roman" w:hAnsi="Times New Roman" w:cs="Times New Roman"/>
          <w:sz w:val="18"/>
          <w:szCs w:val="18"/>
        </w:rPr>
        <w:t>(наименование профессии (специальности))</w:t>
      </w: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 xml:space="preserve">Срок обучения  </w:t>
      </w:r>
    </w:p>
    <w:p w:rsidR="0064157A" w:rsidRPr="00E247AD" w:rsidRDefault="0064157A" w:rsidP="0064157A">
      <w:pPr>
        <w:pBdr>
          <w:top w:val="single" w:sz="4" w:space="1" w:color="auto"/>
        </w:pBdr>
        <w:ind w:left="1650"/>
        <w:rPr>
          <w:rFonts w:ascii="Times New Roman" w:hAnsi="Times New Roman" w:cs="Times New Roman"/>
          <w:spacing w:val="-2"/>
          <w:sz w:val="2"/>
          <w:szCs w:val="2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2381"/>
        <w:gridCol w:w="170"/>
        <w:gridCol w:w="1588"/>
        <w:gridCol w:w="170"/>
        <w:gridCol w:w="2211"/>
      </w:tblGrid>
      <w:tr w:rsidR="0064157A" w:rsidRPr="00E247AD" w:rsidTr="002B4B33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spacing w:before="120"/>
              <w:ind w:right="57"/>
              <w:jc w:val="both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Работник государственного учреждения службы занятости населения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57A" w:rsidRPr="00E247AD" w:rsidTr="002B4B33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</w:tr>
    </w:tbl>
    <w:p w:rsidR="0064157A" w:rsidRPr="00E247AD" w:rsidRDefault="0064157A" w:rsidP="0064157A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97"/>
        <w:gridCol w:w="369"/>
        <w:gridCol w:w="397"/>
      </w:tblGrid>
      <w:tr w:rsidR="0064157A" w:rsidRPr="00E247AD" w:rsidTr="002B4B33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ind w:left="57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г.</w:t>
            </w:r>
          </w:p>
        </w:tc>
      </w:tr>
    </w:tbl>
    <w:p w:rsidR="0064157A" w:rsidRPr="00E247AD" w:rsidRDefault="0064157A" w:rsidP="0064157A">
      <w:pPr>
        <w:pBdr>
          <w:top w:val="dashSmallGap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:rsidR="0064157A" w:rsidRPr="00E247AD" w:rsidRDefault="0064157A" w:rsidP="0064157A">
      <w:pPr>
        <w:spacing w:before="120"/>
        <w:jc w:val="center"/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>линия отреза</w:t>
      </w:r>
    </w:p>
    <w:p w:rsidR="0064157A" w:rsidRPr="00CF705F" w:rsidRDefault="0064157A" w:rsidP="006415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705F">
        <w:rPr>
          <w:rFonts w:ascii="Times New Roman" w:hAnsi="Times New Roman" w:cs="Times New Roman"/>
          <w:b/>
          <w:bCs/>
          <w:sz w:val="28"/>
          <w:szCs w:val="28"/>
        </w:rPr>
        <w:t>Уведомление о зачислении на обучение</w:t>
      </w:r>
    </w:p>
    <w:p w:rsidR="0064157A" w:rsidRPr="00E247AD" w:rsidRDefault="0064157A" w:rsidP="0064157A">
      <w:pPr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 xml:space="preserve">в образовательную организацию  </w:t>
      </w:r>
    </w:p>
    <w:p w:rsidR="0064157A" w:rsidRPr="00E247AD" w:rsidRDefault="0064157A" w:rsidP="0064157A">
      <w:pPr>
        <w:pBdr>
          <w:top w:val="single" w:sz="4" w:space="1" w:color="auto"/>
        </w:pBdr>
        <w:ind w:left="3480"/>
        <w:jc w:val="center"/>
        <w:rPr>
          <w:rFonts w:ascii="Times New Roman" w:hAnsi="Times New Roman" w:cs="Times New Roman"/>
          <w:sz w:val="18"/>
          <w:szCs w:val="18"/>
        </w:rPr>
      </w:pPr>
      <w:r w:rsidRPr="00E247AD">
        <w:rPr>
          <w:rFonts w:ascii="Times New Roman" w:hAnsi="Times New Roman" w:cs="Times New Roman"/>
          <w:sz w:val="18"/>
          <w:szCs w:val="18"/>
        </w:rPr>
        <w:t>(наименование образовательной организации)</w:t>
      </w: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49"/>
        <w:gridCol w:w="369"/>
        <w:gridCol w:w="227"/>
        <w:gridCol w:w="1021"/>
        <w:gridCol w:w="369"/>
        <w:gridCol w:w="340"/>
        <w:gridCol w:w="624"/>
        <w:gridCol w:w="310"/>
      </w:tblGrid>
      <w:tr w:rsidR="0064157A" w:rsidRPr="00E247AD" w:rsidTr="002B4B33">
        <w:trPr>
          <w:cantSplit/>
        </w:trPr>
        <w:tc>
          <w:tcPr>
            <w:tcW w:w="6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В соответствии с договором о профессиональном обучении от “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”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г. №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</w:tbl>
    <w:p w:rsidR="0064157A" w:rsidRPr="00E247AD" w:rsidRDefault="0064157A" w:rsidP="0064157A">
      <w:pPr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 xml:space="preserve">гражданин(ка)  </w:t>
      </w:r>
    </w:p>
    <w:p w:rsidR="0064157A" w:rsidRPr="00E247AD" w:rsidRDefault="0064157A" w:rsidP="0064157A">
      <w:pPr>
        <w:pBdr>
          <w:top w:val="single" w:sz="4" w:space="1" w:color="auto"/>
        </w:pBdr>
        <w:spacing w:after="120"/>
        <w:ind w:left="1593"/>
        <w:jc w:val="center"/>
        <w:rPr>
          <w:rFonts w:ascii="Times New Roman" w:hAnsi="Times New Roman" w:cs="Times New Roman"/>
          <w:sz w:val="18"/>
          <w:szCs w:val="18"/>
        </w:rPr>
      </w:pPr>
      <w:r w:rsidRPr="00E247AD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64157A" w:rsidRPr="00E247AD" w:rsidRDefault="0064157A" w:rsidP="0064157A">
      <w:pPr>
        <w:jc w:val="both"/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 xml:space="preserve">зачислен(а) на профессиональное обучение (профессиональное обучение и дополнительное профессиональное образование) по профессии (специальности)  </w:t>
      </w:r>
    </w:p>
    <w:p w:rsidR="0064157A" w:rsidRPr="00E247AD" w:rsidRDefault="0064157A" w:rsidP="0064157A">
      <w:pPr>
        <w:pBdr>
          <w:top w:val="single" w:sz="4" w:space="1" w:color="auto"/>
        </w:pBdr>
        <w:ind w:left="6663"/>
        <w:rPr>
          <w:rFonts w:ascii="Times New Roman" w:hAnsi="Times New Roman" w:cs="Times New Roman"/>
          <w:sz w:val="2"/>
          <w:szCs w:val="2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E247AD">
        <w:rPr>
          <w:rFonts w:ascii="Times New Roman" w:hAnsi="Times New Roman" w:cs="Times New Roman"/>
          <w:sz w:val="18"/>
          <w:szCs w:val="18"/>
        </w:rPr>
        <w:t>(наименование профессии (специальности))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369"/>
        <w:gridCol w:w="227"/>
        <w:gridCol w:w="794"/>
        <w:gridCol w:w="340"/>
        <w:gridCol w:w="340"/>
        <w:gridCol w:w="567"/>
        <w:gridCol w:w="170"/>
        <w:gridCol w:w="397"/>
        <w:gridCol w:w="227"/>
        <w:gridCol w:w="794"/>
        <w:gridCol w:w="340"/>
        <w:gridCol w:w="340"/>
        <w:gridCol w:w="1531"/>
        <w:gridCol w:w="369"/>
        <w:gridCol w:w="227"/>
        <w:gridCol w:w="794"/>
        <w:gridCol w:w="340"/>
        <w:gridCol w:w="340"/>
        <w:gridCol w:w="624"/>
        <w:gridCol w:w="339"/>
      </w:tblGrid>
      <w:tr w:rsidR="0064157A" w:rsidRPr="00E247AD" w:rsidTr="002B4B33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с “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”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г. по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”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г., приказ от “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”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pacing w:val="-2"/>
              </w:rPr>
            </w:pPr>
            <w:r w:rsidRPr="00E247AD">
              <w:rPr>
                <w:rFonts w:ascii="Times New Roman" w:hAnsi="Times New Roman" w:cs="Times New Roman"/>
                <w:spacing w:val="-2"/>
              </w:rPr>
              <w:t>г. №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</w:tbl>
    <w:p w:rsidR="0064157A" w:rsidRPr="00E247AD" w:rsidRDefault="0064157A" w:rsidP="0064157A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84"/>
        <w:gridCol w:w="1701"/>
        <w:gridCol w:w="284"/>
        <w:gridCol w:w="3061"/>
      </w:tblGrid>
      <w:tr w:rsidR="0064157A" w:rsidRPr="00E247AD" w:rsidTr="002B4B33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bookmarkStart w:id="11" w:name="OLE_LINK1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57A" w:rsidRPr="00E247AD" w:rsidTr="002B4B33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(должность руководителя образовательной организации)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</w:tr>
      <w:bookmarkEnd w:id="11"/>
    </w:tbl>
    <w:p w:rsidR="0064157A" w:rsidRPr="00E247AD" w:rsidRDefault="0064157A" w:rsidP="0064157A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1"/>
        <w:gridCol w:w="198"/>
        <w:gridCol w:w="454"/>
        <w:gridCol w:w="255"/>
        <w:gridCol w:w="1474"/>
        <w:gridCol w:w="397"/>
        <w:gridCol w:w="369"/>
        <w:gridCol w:w="284"/>
      </w:tblGrid>
      <w:tr w:rsidR="0064157A" w:rsidRPr="00E247AD" w:rsidTr="002B4B33">
        <w:trPr>
          <w:jc w:val="right"/>
        </w:trPr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ind w:left="57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г.</w:t>
            </w:r>
          </w:p>
        </w:tc>
      </w:tr>
    </w:tbl>
    <w:p w:rsidR="0064157A" w:rsidRPr="00E247AD" w:rsidRDefault="0064157A" w:rsidP="0064157A">
      <w:pPr>
        <w:autoSpaceDE w:val="0"/>
        <w:autoSpaceDN w:val="0"/>
        <w:adjustRightInd w:val="0"/>
        <w:ind w:left="5103"/>
        <w:outlineLvl w:val="1"/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br w:type="page"/>
      </w:r>
      <w:r w:rsidRPr="00E247AD">
        <w:rPr>
          <w:rFonts w:ascii="Times New Roman" w:hAnsi="Times New Roman" w:cs="Times New Roman"/>
        </w:rPr>
        <w:lastRenderedPageBreak/>
        <w:t>Приложение № 7</w:t>
      </w:r>
    </w:p>
    <w:p w:rsidR="0064157A" w:rsidRPr="00E247AD" w:rsidRDefault="0064157A" w:rsidP="0064157A">
      <w:pPr>
        <w:autoSpaceDE w:val="0"/>
        <w:autoSpaceDN w:val="0"/>
        <w:adjustRightInd w:val="0"/>
        <w:ind w:left="5103"/>
        <w:outlineLvl w:val="1"/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>к Административному регламенту предоставления государственной услуги по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</w:t>
      </w:r>
    </w:p>
    <w:p w:rsidR="0064157A" w:rsidRPr="00E247AD" w:rsidRDefault="0064157A" w:rsidP="0064157A">
      <w:pPr>
        <w:autoSpaceDE w:val="0"/>
        <w:autoSpaceDN w:val="0"/>
        <w:adjustRightInd w:val="0"/>
        <w:ind w:left="5103"/>
        <w:jc w:val="right"/>
        <w:outlineLvl w:val="1"/>
        <w:rPr>
          <w:rFonts w:ascii="Times New Roman" w:hAnsi="Times New Roman" w:cs="Times New Roman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spacing w:after="720"/>
        <w:rPr>
          <w:rFonts w:ascii="Times New Roman" w:hAnsi="Times New Roman" w:cs="Times New Roman"/>
          <w:sz w:val="22"/>
          <w:szCs w:val="22"/>
        </w:rPr>
      </w:pPr>
      <w:r w:rsidRPr="00E247AD">
        <w:rPr>
          <w:rFonts w:ascii="Times New Roman" w:hAnsi="Times New Roman" w:cs="Times New Roman"/>
          <w:sz w:val="22"/>
          <w:szCs w:val="22"/>
        </w:rPr>
        <w:t>На бланке государственного</w:t>
      </w:r>
      <w:r w:rsidRPr="00E247AD">
        <w:rPr>
          <w:rFonts w:ascii="Times New Roman" w:hAnsi="Times New Roman" w:cs="Times New Roman"/>
          <w:sz w:val="22"/>
          <w:szCs w:val="22"/>
        </w:rPr>
        <w:br/>
        <w:t>учреждения службы занятости населения</w:t>
      </w:r>
    </w:p>
    <w:p w:rsidR="0064157A" w:rsidRPr="002D52FB" w:rsidRDefault="0064157A" w:rsidP="0064157A">
      <w:pPr>
        <w:spacing w:after="720"/>
        <w:jc w:val="center"/>
        <w:rPr>
          <w:rFonts w:ascii="Times New Roman" w:hAnsi="Times New Roman" w:cs="Times New Roman"/>
          <w:sz w:val="28"/>
          <w:szCs w:val="28"/>
        </w:rPr>
      </w:pPr>
      <w:r w:rsidRPr="002D52FB">
        <w:rPr>
          <w:rFonts w:ascii="Times New Roman" w:hAnsi="Times New Roman" w:cs="Times New Roman"/>
          <w:sz w:val="28"/>
          <w:szCs w:val="28"/>
        </w:rPr>
        <w:t>Заключение</w:t>
      </w:r>
      <w:r w:rsidRPr="002D52FB">
        <w:rPr>
          <w:rFonts w:ascii="Times New Roman" w:hAnsi="Times New Roman" w:cs="Times New Roman"/>
          <w:sz w:val="28"/>
          <w:szCs w:val="28"/>
        </w:rPr>
        <w:br/>
        <w:t>о предоставлении гражданину государственной услуги</w:t>
      </w:r>
      <w:r w:rsidRPr="002D52FB">
        <w:rPr>
          <w:rFonts w:ascii="Times New Roman" w:hAnsi="Times New Roman" w:cs="Times New Roman"/>
          <w:sz w:val="28"/>
          <w:szCs w:val="28"/>
        </w:rPr>
        <w:br/>
        <w:t>по профессиональному обучению</w:t>
      </w:r>
      <w:r w:rsidRPr="002D52FB">
        <w:rPr>
          <w:rFonts w:ascii="Times New Roman" w:hAnsi="Times New Roman" w:cs="Times New Roman"/>
          <w:sz w:val="28"/>
          <w:szCs w:val="28"/>
        </w:rPr>
        <w:br/>
        <w:t>и дополнительному профессиональному образованию</w:t>
      </w:r>
      <w:r w:rsidRPr="002D52FB">
        <w:rPr>
          <w:rFonts w:ascii="Times New Roman" w:hAnsi="Times New Roman" w:cs="Times New Roman"/>
          <w:sz w:val="28"/>
          <w:szCs w:val="28"/>
        </w:rPr>
        <w:br/>
      </w:r>
      <w:r w:rsidR="00E247AD" w:rsidRPr="002D52FB">
        <w:rPr>
          <w:rFonts w:ascii="Times New Roman" w:hAnsi="Times New Roman" w:cs="Times New Roman"/>
          <w:sz w:val="28"/>
          <w:szCs w:val="28"/>
        </w:rPr>
        <w:t>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</w:t>
      </w: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E247AD">
        <w:rPr>
          <w:rFonts w:ascii="Times New Roman" w:hAnsi="Times New Roman" w:cs="Times New Roman"/>
          <w:sz w:val="18"/>
          <w:szCs w:val="18"/>
        </w:rPr>
        <w:t>(наименование государственного учреждения службы занятости населения)</w:t>
      </w:r>
    </w:p>
    <w:p w:rsidR="0064157A" w:rsidRPr="00E247AD" w:rsidRDefault="0064157A" w:rsidP="0064157A">
      <w:pPr>
        <w:jc w:val="both"/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>предоставлена государственная услуга по 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гражданину_____________________</w:t>
      </w: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:rsidR="0064157A" w:rsidRPr="00E247AD" w:rsidRDefault="0064157A" w:rsidP="0064157A">
      <w:pPr>
        <w:jc w:val="center"/>
        <w:rPr>
          <w:rFonts w:ascii="Times New Roman" w:hAnsi="Times New Roman" w:cs="Times New Roman"/>
          <w:sz w:val="18"/>
          <w:szCs w:val="18"/>
        </w:rPr>
      </w:pPr>
      <w:r w:rsidRPr="00E247AD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64157A" w:rsidRPr="00E247AD" w:rsidRDefault="0064157A" w:rsidP="0064157A">
      <w:pPr>
        <w:spacing w:before="240"/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 xml:space="preserve">Рекомендовано:  </w:t>
      </w:r>
    </w:p>
    <w:p w:rsidR="0064157A" w:rsidRPr="00E247AD" w:rsidRDefault="0064157A" w:rsidP="0064157A">
      <w:pPr>
        <w:pBdr>
          <w:top w:val="single" w:sz="4" w:space="1" w:color="auto"/>
        </w:pBdr>
        <w:ind w:left="1729"/>
        <w:rPr>
          <w:rFonts w:ascii="Times New Roman" w:hAnsi="Times New Roman" w:cs="Times New Roman"/>
          <w:sz w:val="2"/>
          <w:szCs w:val="2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pBdr>
          <w:top w:val="single" w:sz="4" w:space="1" w:color="auto"/>
        </w:pBdr>
        <w:spacing w:after="480"/>
        <w:rPr>
          <w:rFonts w:ascii="Times New Roman" w:hAnsi="Times New Roman" w:cs="Times New Roman"/>
          <w:sz w:val="2"/>
          <w:szCs w:val="2"/>
        </w:rPr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2381"/>
        <w:gridCol w:w="170"/>
        <w:gridCol w:w="1588"/>
        <w:gridCol w:w="170"/>
        <w:gridCol w:w="2211"/>
      </w:tblGrid>
      <w:tr w:rsidR="0064157A" w:rsidRPr="00E247AD" w:rsidTr="002B4B33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ind w:right="57"/>
              <w:jc w:val="both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Работник государственного учреждения службы занятости населения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57A" w:rsidRPr="00E247AD" w:rsidTr="002B4B33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</w:tc>
      </w:tr>
    </w:tbl>
    <w:p w:rsidR="0064157A" w:rsidRPr="00E247AD" w:rsidRDefault="0064157A" w:rsidP="0064157A">
      <w:pPr>
        <w:spacing w:after="240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97"/>
        <w:gridCol w:w="369"/>
        <w:gridCol w:w="397"/>
      </w:tblGrid>
      <w:tr w:rsidR="0064157A" w:rsidRPr="00E247AD" w:rsidTr="002B4B33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ind w:left="57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г.</w:t>
            </w:r>
          </w:p>
        </w:tc>
      </w:tr>
    </w:tbl>
    <w:p w:rsidR="0064157A" w:rsidRPr="00E247AD" w:rsidRDefault="0064157A" w:rsidP="0064157A">
      <w:pPr>
        <w:spacing w:before="240"/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</w:rPr>
        <w:t>С заключением о предоставлении государственной услуги ознакомлен(а):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701"/>
        <w:gridCol w:w="397"/>
        <w:gridCol w:w="397"/>
        <w:gridCol w:w="397"/>
        <w:gridCol w:w="2098"/>
        <w:gridCol w:w="113"/>
        <w:gridCol w:w="3799"/>
      </w:tblGrid>
      <w:tr w:rsidR="0064157A" w:rsidRPr="00E247AD" w:rsidTr="002B4B33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ind w:left="57"/>
              <w:rPr>
                <w:rFonts w:ascii="Times New Roman" w:hAnsi="Times New Roman" w:cs="Times New Roman"/>
              </w:rPr>
            </w:pPr>
            <w:r w:rsidRPr="00E247AD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57A" w:rsidRPr="00E247AD" w:rsidTr="002B4B33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ind w:left="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64157A" w:rsidRPr="00E247AD" w:rsidRDefault="0064157A" w:rsidP="002B4B3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47AD">
              <w:rPr>
                <w:rFonts w:ascii="Times New Roman" w:hAnsi="Times New Roman" w:cs="Times New Roman"/>
                <w:sz w:val="18"/>
                <w:szCs w:val="18"/>
              </w:rPr>
              <w:t>(Ф.И.О. гражданина)</w:t>
            </w:r>
          </w:p>
        </w:tc>
      </w:tr>
    </w:tbl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autoSpaceDE w:val="0"/>
        <w:autoSpaceDN w:val="0"/>
        <w:adjustRightInd w:val="0"/>
        <w:ind w:left="5103"/>
        <w:outlineLvl w:val="1"/>
        <w:rPr>
          <w:rFonts w:ascii="Times New Roman" w:hAnsi="Times New Roman" w:cs="Times New Roman"/>
          <w:bCs/>
          <w:szCs w:val="20"/>
        </w:rPr>
      </w:pPr>
      <w:r w:rsidRPr="00E247AD">
        <w:rPr>
          <w:rFonts w:ascii="Times New Roman" w:hAnsi="Times New Roman" w:cs="Times New Roman"/>
          <w:vertAlign w:val="superscript"/>
        </w:rPr>
        <w:br w:type="page"/>
      </w:r>
      <w:r w:rsidRPr="00E247AD">
        <w:rPr>
          <w:rFonts w:ascii="Times New Roman" w:hAnsi="Times New Roman" w:cs="Times New Roman"/>
          <w:bCs/>
          <w:szCs w:val="20"/>
        </w:rPr>
        <w:lastRenderedPageBreak/>
        <w:t>Приложение № 8</w:t>
      </w:r>
    </w:p>
    <w:p w:rsidR="0064157A" w:rsidRPr="00E247AD" w:rsidRDefault="0064157A" w:rsidP="0064157A">
      <w:pPr>
        <w:ind w:left="5103"/>
        <w:rPr>
          <w:rFonts w:ascii="Times New Roman" w:hAnsi="Times New Roman" w:cs="Times New Roman"/>
          <w:szCs w:val="20"/>
        </w:rPr>
      </w:pPr>
      <w:r w:rsidRPr="00E247AD">
        <w:rPr>
          <w:rFonts w:ascii="Times New Roman" w:hAnsi="Times New Roman" w:cs="Times New Roman"/>
          <w:szCs w:val="20"/>
        </w:rPr>
        <w:t>к Административному регламенту</w:t>
      </w:r>
    </w:p>
    <w:p w:rsidR="0064157A" w:rsidRPr="00E247AD" w:rsidRDefault="0064157A" w:rsidP="0064157A">
      <w:pPr>
        <w:ind w:left="5103"/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  <w:szCs w:val="20"/>
        </w:rPr>
        <w:t xml:space="preserve">предоставления государственной услуги по </w:t>
      </w:r>
      <w:r w:rsidRPr="00E247AD">
        <w:rPr>
          <w:rFonts w:ascii="Times New Roman" w:hAnsi="Times New Roman" w:cs="Times New Roman"/>
        </w:rPr>
        <w:t>профессиональному обучению и дополнительному профессиональному образованию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</w:t>
      </w:r>
    </w:p>
    <w:p w:rsidR="0064157A" w:rsidRPr="00E247AD" w:rsidRDefault="0064157A" w:rsidP="0064157A">
      <w:pPr>
        <w:ind w:left="5103"/>
        <w:rPr>
          <w:rFonts w:ascii="Times New Roman" w:hAnsi="Times New Roman" w:cs="Times New Roman"/>
          <w:szCs w:val="20"/>
        </w:rPr>
      </w:pPr>
    </w:p>
    <w:p w:rsidR="0064157A" w:rsidRPr="00E247AD" w:rsidRDefault="0064157A" w:rsidP="0064157A">
      <w:pPr>
        <w:jc w:val="center"/>
        <w:rPr>
          <w:rFonts w:ascii="Times New Roman" w:hAnsi="Times New Roman" w:cs="Times New Roman"/>
          <w:sz w:val="20"/>
          <w:szCs w:val="20"/>
        </w:rPr>
      </w:pPr>
      <w:r w:rsidRPr="00E247AD">
        <w:rPr>
          <w:rFonts w:ascii="Times New Roman" w:hAnsi="Times New Roman" w:cs="Times New Roman"/>
          <w:sz w:val="28"/>
          <w:szCs w:val="28"/>
        </w:rPr>
        <w:t xml:space="preserve">Блок-схема предоставления государственной услуги </w:t>
      </w:r>
    </w:p>
    <w:p w:rsidR="0064157A" w:rsidRPr="00E247AD" w:rsidRDefault="0064157A" w:rsidP="0064157A">
      <w:pPr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-231775</wp:posOffset>
                </wp:positionH>
                <wp:positionV relativeFrom="paragraph">
                  <wp:posOffset>66040</wp:posOffset>
                </wp:positionV>
                <wp:extent cx="6353175" cy="2447925"/>
                <wp:effectExtent l="10160" t="12065" r="8890" b="6985"/>
                <wp:wrapNone/>
                <wp:docPr id="15" name="Надпись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2447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B4B33" w:rsidRPr="00E247AD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Предоставление государственной услуги включает следующие административные процедуры:</w:t>
                            </w:r>
                          </w:p>
                          <w:p w:rsidR="002B4B33" w:rsidRPr="00E247AD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приём заявителя;</w:t>
                            </w:r>
                          </w:p>
                          <w:p w:rsidR="002B4B33" w:rsidRPr="00E247AD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определение по согласованию с заявителем профессии (специальности), по которой будет осуществляться прохождение профессионального обучения или получение дополнительного профессионального образования;</w:t>
                            </w:r>
                          </w:p>
                          <w:p w:rsidR="002B4B33" w:rsidRPr="00E247AD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- подбор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(специальностью); </w:t>
                            </w:r>
                          </w:p>
                          <w:p w:rsidR="002B4B33" w:rsidRPr="00E247AD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 оформление и выдача заявителю заключения о предоставлении государственной услуги;</w:t>
                            </w:r>
                          </w:p>
                          <w:p w:rsidR="002B4B33" w:rsidRPr="00E247AD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 оформление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рекомендаций;</w:t>
                            </w:r>
                          </w:p>
                          <w:p w:rsidR="002B4B33" w:rsidRPr="00E247AD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 фиксирование в программно-техническом комплексе, содержащем регистр получателей государственных услуг в сфере занятости населения –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5" o:spid="_x0000_s1026" type="#_x0000_t202" style="position:absolute;margin-left:-18.25pt;margin-top:5.2pt;width:500.25pt;height:19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" filled="f">
                <v:textbox>
                  <w:txbxContent>
                    <w:p w:rsidR="002B4B33" w:rsidRPr="00E247AD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Предоставление государственной услуги включает следующие административные процедуры:</w:t>
                      </w:r>
                    </w:p>
                    <w:p w:rsidR="002B4B33" w:rsidRPr="00E247AD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приём заявителя;</w:t>
                      </w:r>
                    </w:p>
                    <w:p w:rsidR="002B4B33" w:rsidRPr="00E247AD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определение по согласованию с заявителем профессии (специальности), по которой будет осуществляться прохождение профессионального обучения или получение дополнительного профессионального образования;</w:t>
                      </w:r>
                    </w:p>
                    <w:p w:rsidR="002B4B33" w:rsidRPr="00E247AD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- подбор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(специальностью); </w:t>
                      </w:r>
                    </w:p>
                    <w:p w:rsidR="002B4B33" w:rsidRPr="00E247AD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 оформление и выдача заявителю заключения о предоставлении государственной услуги;</w:t>
                      </w:r>
                    </w:p>
                    <w:p w:rsidR="002B4B33" w:rsidRPr="00E247AD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 оформление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рекомендаций;</w:t>
                      </w:r>
                    </w:p>
                    <w:p w:rsidR="002B4B33" w:rsidRPr="00E247AD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 фиксирование в программно-техническом комплексе, содержащем регистр получателей государственных услуг в сфере занятости населения –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организацией.</w:t>
                      </w:r>
                    </w:p>
                  </w:txbxContent>
                </v:textbox>
              </v:shape>
            </w:pict>
          </mc:Fallback>
        </mc:AlternateContent>
      </w: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</w:p>
    <w:p w:rsidR="0064157A" w:rsidRPr="00E247AD" w:rsidRDefault="0064157A" w:rsidP="0064157A">
      <w:pPr>
        <w:rPr>
          <w:rFonts w:ascii="Times New Roman" w:hAnsi="Times New Roman" w:cs="Times New Roman"/>
        </w:rPr>
      </w:pPr>
      <w:r w:rsidRPr="00E247AD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-231775</wp:posOffset>
                </wp:positionH>
                <wp:positionV relativeFrom="paragraph">
                  <wp:posOffset>175260</wp:posOffset>
                </wp:positionV>
                <wp:extent cx="6341110" cy="4354195"/>
                <wp:effectExtent l="10160" t="12065" r="11430" b="5715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1110" cy="43541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B4B33" w:rsidRPr="00E247AD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Административная процедура «Приём заявителя»</w:t>
                            </w:r>
                          </w:p>
                          <w:p w:rsidR="002B4B33" w:rsidRPr="00E247AD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Основанием для начала административной процедуры является обращение заявителя в центр занятости населения с заявлением о предоставлении государственной услуги.</w:t>
                            </w:r>
                          </w:p>
                          <w:p w:rsidR="002B4B33" w:rsidRPr="00E247AD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Работник центра занятости населения, предоставляющий государственную услугу (далее – работник центра занятости населения), осуществляет следующие действия:</w:t>
                            </w:r>
                          </w:p>
                          <w:p w:rsidR="002B4B33" w:rsidRPr="00E247AD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1) регистрирует заявление заявителя.</w:t>
                            </w:r>
                          </w:p>
                          <w:p w:rsidR="002B4B33" w:rsidRPr="00E247AD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2) по согласованию с заявителем назначает дату и время посещения центра занятости населения для предоставления государственной услуги и информирует заявителя о том, что государственная услуга оказывается при предъявлении документов, указанных в пункте 2.6.1. подраздела 2.6 настоящего Административного регламента.</w:t>
                            </w:r>
                          </w:p>
                          <w:p w:rsidR="002B4B33" w:rsidRPr="00E247AD" w:rsidRDefault="002B4B33" w:rsidP="0064157A">
                            <w:pPr>
                              <w:pStyle w:val="WW-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</w:rPr>
                              <w:t>Согласование с заявителем даты и времени предоставления государственной услуги осуществляется как при личном посещении центра занятости населения, так и с использованием средств телефонной или электронной связи, включая сеть Интернет, почтовой связью не позднее следующего рабочего дня со дня регистрации заявления.</w:t>
                            </w:r>
                          </w:p>
                          <w:p w:rsidR="002B4B33" w:rsidRPr="00E247AD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3) при личном обращении заявителя в центр занятости населения в назначенный срок и предъявлении им документов, указанных в пункте 2.6.1. подраздела 2.6. осуществляет регистрацию заявителя в программно-техническом комплексе, содержащем регистр получателей государственных услуг в сфере занятости населения в соответствии с действующим законодательством.</w:t>
                            </w:r>
                          </w:p>
                          <w:p w:rsidR="002B4B33" w:rsidRPr="00E247AD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Личному делу заявителя присваивается индивидуальный идентификационный номер. </w:t>
                            </w:r>
                          </w:p>
                          <w:p w:rsidR="002B4B33" w:rsidRPr="00E247AD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4) на основании установления соответствия документов требованиям настоящего Административного регламента принимает решение о предоставлении или отказе в предоставлении государственной услуги.</w:t>
                            </w:r>
                          </w:p>
                          <w:p w:rsidR="002B4B33" w:rsidRPr="00E247AD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Решение о предоставлении государственной услуги работник центра занятости населения доводит до заявителя устно.</w:t>
                            </w:r>
                          </w:p>
                          <w:p w:rsidR="002B4B33" w:rsidRPr="00E247AD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 случае отказа в предоставлении государственной услуги работник центра занятости населения оформляет и вручает заявителю решение об отказе в предоставлении государственной услуги.</w:t>
                            </w:r>
                          </w:p>
                          <w:p w:rsidR="002B4B33" w:rsidRPr="00E247AD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Копию решения об отказе в предоставлении государственной услуги приобщает к личному делу заявителя.</w:t>
                            </w:r>
                          </w:p>
                          <w:p w:rsidR="002B4B33" w:rsidRPr="00E247AD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5) заносит сведения о заявителе в программно-технический комплекс.</w:t>
                            </w:r>
                          </w:p>
                          <w:p w:rsidR="002B4B33" w:rsidRPr="00E247AD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6) информирует заявителя о порядке предоставления государственной услуги.</w:t>
                            </w:r>
                          </w:p>
                          <w:p w:rsidR="002B4B33" w:rsidRPr="00E247AD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247A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7) приобщает к личному делу заявителя заявление о предоставлении государственной услуги.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4" o:spid="_x0000_s1027" type="#_x0000_t202" style="position:absolute;margin-left:-18.25pt;margin-top:13.8pt;width:499.3pt;height:34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" filled="f">
                <v:textbox>
                  <w:txbxContent>
                    <w:p w:rsidR="002B4B33" w:rsidRPr="00E247AD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Административная процедура «Приём заявителя»</w:t>
                      </w:r>
                    </w:p>
                    <w:p w:rsidR="002B4B33" w:rsidRPr="00E247AD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Основанием для начала административной процедуры является обращение заявителя в центр занятости населения с заявлением о предоставлении государственной услуги.</w:t>
                      </w:r>
                    </w:p>
                    <w:p w:rsidR="002B4B33" w:rsidRPr="00E247AD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Работник центра занятости населения, предоставляющий государственную услугу (далее – работник центра занятости населения), осуществляет следующие действия:</w:t>
                      </w:r>
                    </w:p>
                    <w:p w:rsidR="002B4B33" w:rsidRPr="00E247AD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1) регистрирует заявление заявителя.</w:t>
                      </w:r>
                    </w:p>
                    <w:p w:rsidR="002B4B33" w:rsidRPr="00E247AD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2) по согласованию с заявителем назначает дату и время посещения центра занятости населения для предоставления государственной услуги и информирует заявителя о том, что государственная услуга оказывается при предъявлении документов, указанных в пункте 2.6.1. подраздела 2.6 настоящего Административного регламента.</w:t>
                      </w:r>
                    </w:p>
                    <w:p w:rsidR="002B4B33" w:rsidRPr="00E247AD" w:rsidRDefault="002B4B33" w:rsidP="0064157A">
                      <w:pPr>
                        <w:pStyle w:val="WW-"/>
                        <w:ind w:firstLine="284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</w:rPr>
                        <w:t>Согласование с заявителем даты и времени предоставления государственной услуги осуществляется как при личном посещении центра занятости населения, так и с использованием средств телефонной или электронной связи, включая сеть Интернет, почтовой связью не позднее следующего рабочего дня со дня регистрации заявления.</w:t>
                      </w:r>
                    </w:p>
                    <w:p w:rsidR="002B4B33" w:rsidRPr="00E247AD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3) при личном обращении заявителя в центр занятости населения в назначенный срок и предъявлении им документов, указанных в пункте 2.6.1. подраздела 2.6. осуществляет регистрацию заявителя в программно-техническом комплексе, содержащем регистр получателей государственных услуг в сфере занятости населения в соответствии с действующим законодательством.</w:t>
                      </w:r>
                    </w:p>
                    <w:p w:rsidR="002B4B33" w:rsidRPr="00E247AD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Личному делу заявителя присваивается индивидуальный идентификационный номер. </w:t>
                      </w:r>
                    </w:p>
                    <w:p w:rsidR="002B4B33" w:rsidRPr="00E247AD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4) на основании установления соответствия документов требованиям настоящего Административного регламента принимает решение о предоставлении или отказе в предоставлении государственной услуги.</w:t>
                      </w:r>
                    </w:p>
                    <w:p w:rsidR="002B4B33" w:rsidRPr="00E247AD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Решение о предоставлении государственной услуги работник центра занятости населения доводит до заявителя устно.</w:t>
                      </w:r>
                    </w:p>
                    <w:p w:rsidR="002B4B33" w:rsidRPr="00E247AD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 случае отказа в предоставлении государственной услуги работник центра занятости населения оформляет и вручает заявителю решение об отказе в предоставлении государственной услуги.</w:t>
                      </w:r>
                    </w:p>
                    <w:p w:rsidR="002B4B33" w:rsidRPr="00E247AD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Копию решения об отказе в предоставлении государственной услуги приобщает к личному делу заявителя.</w:t>
                      </w:r>
                    </w:p>
                    <w:p w:rsidR="002B4B33" w:rsidRPr="00E247AD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5) заносит сведения о заявителе в программно-технический комплекс.</w:t>
                      </w:r>
                    </w:p>
                    <w:p w:rsidR="002B4B33" w:rsidRPr="00E247AD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6) информирует заявителя о порядке предоставления государственной услуги.</w:t>
                      </w:r>
                    </w:p>
                    <w:p w:rsidR="002B4B33" w:rsidRPr="00E247AD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247A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7) приобщает к личному делу заявителя заявление о предоставлении государственной услуги.</w:t>
                      </w:r>
                    </w:p>
                  </w:txbxContent>
                </v:textbox>
              </v:shape>
            </w:pict>
          </mc:Fallback>
        </mc:AlternateContent>
      </w:r>
      <w:r w:rsidRPr="00E247AD">
        <w:rPr>
          <w:rFonts w:ascii="Times New Roman" w:hAnsi="Times New Roman" w:cs="Times New Roman"/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2865120</wp:posOffset>
                </wp:positionH>
                <wp:positionV relativeFrom="paragraph">
                  <wp:posOffset>72390</wp:posOffset>
                </wp:positionV>
                <wp:extent cx="7620" cy="102870"/>
                <wp:effectExtent l="49530" t="13970" r="57150" b="2603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1028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8E8537" id="Прямая соединительная линия 1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6pt,5.7pt" to="226.2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">
                <v:stroke endarrow="block"/>
              </v:line>
            </w:pict>
          </mc:Fallback>
        </mc:AlternateContent>
      </w:r>
    </w:p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7F2A40" w:rsidP="0064157A">
      <w:r w:rsidRPr="0004008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41222B" wp14:editId="3AC872F6">
                <wp:simplePos x="0" y="0"/>
                <wp:positionH relativeFrom="column">
                  <wp:posOffset>2970392</wp:posOffset>
                </wp:positionH>
                <wp:positionV relativeFrom="paragraph">
                  <wp:posOffset>411784</wp:posOffset>
                </wp:positionV>
                <wp:extent cx="0" cy="120650"/>
                <wp:effectExtent l="60960" t="10795" r="53340" b="2095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0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4DA6A9" id="Прямая соединительная линия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9pt,32.4pt" to="233.9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">
                <v:stroke endarrow="block"/>
              </v:line>
            </w:pict>
          </mc:Fallback>
        </mc:AlternateContent>
      </w:r>
    </w:p>
    <w:p w:rsidR="0064157A" w:rsidRPr="00040081" w:rsidRDefault="007F2A40" w:rsidP="0064157A">
      <w:r w:rsidRPr="00040081">
        <w:rPr>
          <w:noProof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6CA5CF" wp14:editId="0921D8BC">
                <wp:simplePos x="0" y="0"/>
                <wp:positionH relativeFrom="margin">
                  <wp:posOffset>-285005</wp:posOffset>
                </wp:positionH>
                <wp:positionV relativeFrom="paragraph">
                  <wp:posOffset>-330476</wp:posOffset>
                </wp:positionV>
                <wp:extent cx="6389729" cy="6647290"/>
                <wp:effectExtent l="0" t="0" r="11430" b="20320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9729" cy="6647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B4B33" w:rsidRPr="007F2A40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709"/>
                              <w:jc w:val="center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Административная процедура «Определение по согласованию с заявителем профессии (специальности), по которой будет осуществляться прохождение профессионального обучения или получение дополнительного профессионального образования».</w:t>
                            </w:r>
                          </w:p>
                          <w:p w:rsidR="002B4B33" w:rsidRPr="007F2A40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Основанием для начала административной процедуры является принятие работником центра занятости населения решения о предоставлении государственной услуги заявителю.</w:t>
                            </w:r>
                          </w:p>
                          <w:p w:rsidR="002B4B33" w:rsidRPr="007F2A40" w:rsidRDefault="002B4B33" w:rsidP="0064157A">
                            <w:pPr>
                              <w:tabs>
                                <w:tab w:val="num" w:pos="900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Работник центра занятости населения осуществляет следующие действия:</w:t>
                            </w:r>
                          </w:p>
                          <w:p w:rsidR="002B4B33" w:rsidRPr="007F2A40" w:rsidRDefault="002B4B33" w:rsidP="0064157A">
                            <w:pPr>
                              <w:tabs>
                                <w:tab w:val="num" w:pos="900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1) формирует для заявителя перечень возможных вариантов прохождения профессионального обучения и (или) получения дополнительного профессионального образования с использованием перечня образовательных организаций, с которыми в порядке, установленном законодательством Российской Федерации, заключены государственные контракты (договоры) о профессиональном обучении 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>ли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дополнительном профессиональном образовании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содержащего сведения о наименованиях указанных организаций, программах профессионального обучения и дополнительного профессионального образования, профессиях (специальностях), продолжительности обучения, виде обучения, сроке обучения, месторасположении, номерах контактных телефонов.</w:t>
                            </w:r>
                          </w:p>
                          <w:p w:rsidR="002B4B33" w:rsidRPr="007F2A40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2) по согласованию с заявителем определяет профессию (специальность), направление прохождения профессионального обучения или получения дополнительного профессионального образования, исходя из:</w:t>
                            </w:r>
                          </w:p>
                          <w:p w:rsidR="002B4B33" w:rsidRPr="007F2A40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а) сведений об образовании, профессиональной квалификации заявителя;</w:t>
                            </w:r>
                          </w:p>
                          <w:p w:rsidR="002B4B33" w:rsidRPr="007F2A40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б) требований к квалификации работника, содержащихся в квалификационных справочниках и (или) профессиональных стандартах;</w:t>
                            </w:r>
                          </w:p>
                          <w:p w:rsidR="002B4B33" w:rsidRPr="007F2A40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в) перечня возможных вариантов прохождения профессионального обучения и (или) получения дополнительного профессионального образования;</w:t>
                            </w:r>
                          </w:p>
                          <w:p w:rsidR="002B4B33" w:rsidRPr="007F2A40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г) сведений о программах профессионального обучения и дополнительного профессионального образования, профессиях (специальностях), содержащихся в перечне образовательных организаций, осуществляющих образовательную деятельность.</w:t>
                            </w:r>
                          </w:p>
                          <w:p w:rsidR="002B4B33" w:rsidRPr="007F2A40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3) в случае затруднения заявителя в выборе профессии (специальности), направлении прохождения профессионального обучения или получения дополнительного профессионального образования предлагает ему получить государственную услугу по профессиональной ориентации.</w:t>
                            </w:r>
                          </w:p>
                          <w:p w:rsidR="002B4B33" w:rsidRPr="007F2A40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4) для предоставления государственной услуги по профессиональной ориентации оформляет и выдает заявителю предложение о предоставлении государственной услуги по профессиональной ориентации. </w:t>
                            </w:r>
                          </w:p>
                          <w:p w:rsidR="002B4B33" w:rsidRPr="007F2A40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Предоставление государственной услуги приостанавливается на время предоставления государственной услуги по профессиональной ориентации.</w:t>
                            </w:r>
                          </w:p>
                          <w:p w:rsidR="002B4B33" w:rsidRPr="007F2A40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5) при выборе заявителем профессии (специальности), требующей обязательного медицинского освидетельствования, оформляет и выдает заявителю направление на медицинское освидетельствование. </w:t>
                            </w:r>
                          </w:p>
                          <w:p w:rsidR="002B4B33" w:rsidRPr="007F2A40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Предоставление государственной услуги приостанавливается на время прохождения медицинского освидетельствования.</w:t>
                            </w:r>
                          </w:p>
                          <w:p w:rsidR="002B4B33" w:rsidRPr="007F2A40" w:rsidRDefault="002B4B33" w:rsidP="0064157A">
                            <w:pPr>
                              <w:tabs>
                                <w:tab w:val="num" w:pos="1620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Работник центра занятости населения оформляет и выводит на печатающее устройство решение о приостановлении предоставления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bCs/>
                                <w:color w:val="auto"/>
                                <w:sz w:val="20"/>
                                <w:szCs w:val="20"/>
                              </w:rPr>
                              <w:t xml:space="preserve"> государственной услуги 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в двух экземплярах и знакомит с ним заявителя под роспись. Один экземпляр решения о приостановлении предоставления государственной услуги выдает заявителю, второй экземпляр приобщает к личному делу заявителя.</w:t>
                            </w:r>
                          </w:p>
                          <w:p w:rsidR="002B4B33" w:rsidRPr="007F2A40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6) в случае предоставления заявителем заключения по результатам медицинского освидетельствования о наличии противопоказаний к осуществлению трудовой деятельности по выбранной ранее профессии (специальности) определяет по согласованию с заявителем иную профессию (специальность), по которой будет осуществляться прохождение профессионального обучения или получение дополнительного профессионального образования.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6CA5CF" id="Надпись 12" o:spid="_x0000_s1028" type="#_x0000_t202" style="position:absolute;margin-left:-22.45pt;margin-top:-26pt;width:503.15pt;height:523.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" filled="f">
                <v:textbox>
                  <w:txbxContent>
                    <w:p w:rsidR="002B4B33" w:rsidRPr="007F2A40" w:rsidRDefault="002B4B33" w:rsidP="0064157A">
                      <w:pPr>
                        <w:autoSpaceDE w:val="0"/>
                        <w:autoSpaceDN w:val="0"/>
                        <w:adjustRightInd w:val="0"/>
                        <w:ind w:firstLine="709"/>
                        <w:jc w:val="center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Административная процедура «Определение по согласованию с заявителем профессии (специальности), по которой будет осуществляться прохождение профессионального обучения или получение дополнительного профессионального образования».</w:t>
                      </w:r>
                    </w:p>
                    <w:p w:rsidR="002B4B33" w:rsidRPr="007F2A40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Основанием для начала административной процедуры является принятие работником центра занятости населения решения о предоставлении государственной услуги заявителю.</w:t>
                      </w:r>
                    </w:p>
                    <w:p w:rsidR="002B4B33" w:rsidRPr="007F2A40" w:rsidRDefault="002B4B33" w:rsidP="0064157A">
                      <w:pPr>
                        <w:tabs>
                          <w:tab w:val="num" w:pos="900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Работник центра занятости населения осуществляет следующие действия:</w:t>
                      </w:r>
                    </w:p>
                    <w:p w:rsidR="002B4B33" w:rsidRPr="007F2A40" w:rsidRDefault="002B4B33" w:rsidP="0064157A">
                      <w:pPr>
                        <w:tabs>
                          <w:tab w:val="num" w:pos="900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1) формирует для заявителя перечень возможных вариантов прохождения профессионального обучения и (или) получения дополнительного профессионального образования с использованием перечня образовательных организаций, с которыми в порядке, установленном законодательством Российской Федерации, заключены государственные контракты (договоры) о профессиональном обучении 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>ли</w:t>
                      </w: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дополнительном профессиональном образовании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содержащего сведения о наименованиях указанных организаций, программах профессионального обучения и дополнительного профессионального образования, профессиях (специальностях), продолжительности обучения, виде обучения, сроке обучения, месторасположении, номерах контактных телефонов.</w:t>
                      </w:r>
                    </w:p>
                    <w:p w:rsidR="002B4B33" w:rsidRPr="007F2A40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2) по согласованию с заявителем определяет профессию (специальность), направление прохождения профессионального обучения или получения дополнительного профессионального образования, исходя из:</w:t>
                      </w:r>
                    </w:p>
                    <w:p w:rsidR="002B4B33" w:rsidRPr="007F2A40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а) сведений об образовании, профессиональной квалификации заявителя;</w:t>
                      </w:r>
                    </w:p>
                    <w:p w:rsidR="002B4B33" w:rsidRPr="007F2A40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б) требований к квалификации работника, содержащихся в квалификационных справочниках и (или) профессиональных стандартах;</w:t>
                      </w:r>
                    </w:p>
                    <w:p w:rsidR="002B4B33" w:rsidRPr="007F2A40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в) перечня возможных вариантов прохождения профессионального обучения и (или) получения дополнительного профессионального образования;</w:t>
                      </w:r>
                    </w:p>
                    <w:p w:rsidR="002B4B33" w:rsidRPr="007F2A40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г) сведений о программах профессионального обучения и дополнительного профессионального образования, профессиях (специальностях), содержащихся в перечне образовательных организаций, осуществляющих образовательную деятельность.</w:t>
                      </w:r>
                    </w:p>
                    <w:p w:rsidR="002B4B33" w:rsidRPr="007F2A40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3) в случае затруднения заявителя в выборе профессии (специальности), направлении прохождения профессионального обучения или получения дополнительного профессионального образования предлагает ему получить государственную услугу по профессиональной ориентации.</w:t>
                      </w:r>
                    </w:p>
                    <w:p w:rsidR="002B4B33" w:rsidRPr="007F2A40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4) для предоставления государственной услуги по профессиональной ориентации оформляет и выдает заявителю предложение о предоставлении государственной услуги по профессиональной ориентации. </w:t>
                      </w:r>
                    </w:p>
                    <w:p w:rsidR="002B4B33" w:rsidRPr="007F2A40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Предоставление государственной услуги приостанавливается на время предоставления государственной услуги по профессиональной ориентации.</w:t>
                      </w:r>
                    </w:p>
                    <w:p w:rsidR="002B4B33" w:rsidRPr="007F2A40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5) при выборе заявителем профессии (специальности), требующей обязательного медицинского освидетельствования, оформляет и выдает заявителю направление на медицинское освидетельствование. </w:t>
                      </w:r>
                    </w:p>
                    <w:p w:rsidR="002B4B33" w:rsidRPr="007F2A40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Предоставление государственной услуги приостанавливается на время прохождения медицинского освидетельствования.</w:t>
                      </w:r>
                    </w:p>
                    <w:p w:rsidR="002B4B33" w:rsidRPr="007F2A40" w:rsidRDefault="002B4B33" w:rsidP="0064157A">
                      <w:pPr>
                        <w:tabs>
                          <w:tab w:val="num" w:pos="1620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color w:val="auto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color w:val="auto"/>
                          <w:sz w:val="20"/>
                          <w:szCs w:val="20"/>
                        </w:rPr>
                        <w:t>Работник центра занятости населения оформляет и выводит на печатающее устройство решение о приостановлении предоставления</w:t>
                      </w:r>
                      <w:r w:rsidRPr="007F2A40">
                        <w:rPr>
                          <w:rFonts w:ascii="Times New Roman" w:hAnsi="Times New Roman" w:cs="Times New Roman"/>
                          <w:bCs/>
                          <w:color w:val="auto"/>
                          <w:sz w:val="20"/>
                          <w:szCs w:val="20"/>
                        </w:rPr>
                        <w:t xml:space="preserve"> государственной услуги </w:t>
                      </w:r>
                      <w:r w:rsidRPr="007F2A40">
                        <w:rPr>
                          <w:rFonts w:ascii="Times New Roman" w:hAnsi="Times New Roman" w:cs="Times New Roman"/>
                          <w:color w:val="auto"/>
                          <w:sz w:val="20"/>
                          <w:szCs w:val="20"/>
                        </w:rPr>
                        <w:t>в двух экземплярах и знакомит с ним заявителя под роспись. Один экземпляр решения о приостановлении предоставления государственной услуги выдает заявителю, второй экземпляр приобщает к личному делу заявителя.</w:t>
                      </w:r>
                    </w:p>
                    <w:p w:rsidR="002B4B33" w:rsidRPr="007F2A40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6) в случае предоставления заявителем заключения по результатам медицинского освидетельствования о наличии противопоказаний к осуществлению трудовой деятельности по выбранной ранее профессии (специальности) определяет по согласованию с заявителем иную профессию (специальность), по которой будет осуществляться прохождение профессионального обучения или получение дополнительного профессионального образования.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4864B9" w:rsidP="0064157A">
      <w:r w:rsidRPr="0004008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C5234" wp14:editId="42EA698F">
                <wp:simplePos x="0" y="0"/>
                <wp:positionH relativeFrom="column">
                  <wp:posOffset>3007112</wp:posOffset>
                </wp:positionH>
                <wp:positionV relativeFrom="paragraph">
                  <wp:posOffset>204553</wp:posOffset>
                </wp:positionV>
                <wp:extent cx="8255" cy="137795"/>
                <wp:effectExtent l="48895" t="6350" r="57150" b="1778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1377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A30E20" id="Прямая соединительная линия 10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6.1pt" to="237.4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">
                <v:stroke endarrow="block"/>
              </v:line>
            </w:pict>
          </mc:Fallback>
        </mc:AlternateContent>
      </w:r>
    </w:p>
    <w:p w:rsidR="0064157A" w:rsidRPr="00040081" w:rsidRDefault="004864B9" w:rsidP="0064157A">
      <w:r w:rsidRPr="0004008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395825" wp14:editId="09F76347">
                <wp:simplePos x="0" y="0"/>
                <wp:positionH relativeFrom="margin">
                  <wp:posOffset>-261151</wp:posOffset>
                </wp:positionH>
                <wp:positionV relativeFrom="paragraph">
                  <wp:posOffset>71810</wp:posOffset>
                </wp:positionV>
                <wp:extent cx="6371921" cy="3315694"/>
                <wp:effectExtent l="0" t="0" r="10160" b="18415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1921" cy="331569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B4B33" w:rsidRPr="007F2A40" w:rsidRDefault="002B4B33" w:rsidP="0064157A">
                            <w:pPr>
                              <w:ind w:firstLine="72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Административная процедура «Подбор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(специальностью)».</w:t>
                            </w:r>
                          </w:p>
                          <w:p w:rsidR="002B4B33" w:rsidRPr="007F2A40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Основанием для начала административной процедуры является устное сообщение заявителя о готовности пройти профессиональное обучение или получить дополнительное профессиональное образование по выбранной профессии (специальности).</w:t>
                            </w:r>
                          </w:p>
                          <w:p w:rsidR="002B4B33" w:rsidRPr="007F2A40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Работник центра занятости населения осуществляет следующие действия:</w:t>
                            </w:r>
                          </w:p>
                          <w:p w:rsidR="002B4B33" w:rsidRPr="007F2A40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1) исходя из 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перечня образовательных организаций, с которыми в порядке, установленном законодательством Российской Федерации, заключены государственные контракты (договоры) о профессиональном обучении 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>ли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дополнительном профессиональном образовании незанятых граждан, которым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с согласия заявителя определяет 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образовательную организацию, в которой заявитель будет проходить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профессиональное обучение или получать дополнительное профессиональное образование 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в соответствии с выбранной профессией (специальностью). </w:t>
                            </w:r>
                          </w:p>
                          <w:p w:rsidR="002B4B33" w:rsidRPr="007F2A40" w:rsidRDefault="002B4B33" w:rsidP="0064157A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2) при отсутствии в перечне 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образовательных организаций, с которыми заключены государственные контракты (договоры) о профессиональном обучении 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>ли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дополнительном профессиональном образовании незанятых граждан, которым в соответствии с законодательством Российской Федерации назначена страховая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sz w:val="22"/>
                                <w:szCs w:val="20"/>
                              </w:rPr>
                              <w:t xml:space="preserve"> 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пенсия по старости и которые стремятся возобновить трудовую деятельность, сведений об образовательной программе, соответствующей выбранной заявителем профессии (специальности), организует заключение государственного контракта (договора) о профессиональном обучении 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u-RU"/>
                              </w:rPr>
                              <w:t>ли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дополнительном профессиональном образовании незанятых граждан, которым в соответствии с законодательством Российской Федерации назначена</w:t>
                            </w:r>
                            <w:r w:rsidRPr="00F064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страховая пенсия по старости и которые стремятся возобновить трудовую деятельность. </w:t>
                            </w:r>
                          </w:p>
                          <w:p w:rsidR="002B4B33" w:rsidRPr="00273D86" w:rsidRDefault="002B4B33" w:rsidP="0064157A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95825" id="Надпись 9" o:spid="_x0000_s1029" type="#_x0000_t202" style="position:absolute;margin-left:-20.55pt;margin-top:5.65pt;width:501.75pt;height:261.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" filled="f">
                <v:textbox>
                  <w:txbxContent>
                    <w:p w:rsidR="002B4B33" w:rsidRPr="007F2A40" w:rsidRDefault="002B4B33" w:rsidP="0064157A">
                      <w:pPr>
                        <w:ind w:firstLine="72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Административная процедура «Подбор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(специальностью)».</w:t>
                      </w:r>
                    </w:p>
                    <w:p w:rsidR="002B4B33" w:rsidRPr="007F2A40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Основанием для начала административной процедуры является устное сообщение заявителя о готовности пройти профессиональное обучение или получить дополнительное профессиональное образование по выбранной профессии (специальности).</w:t>
                      </w:r>
                    </w:p>
                    <w:p w:rsidR="002B4B33" w:rsidRPr="007F2A40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Работник центра занятости населения осуществляет следующие действия:</w:t>
                      </w:r>
                    </w:p>
                    <w:p w:rsidR="002B4B33" w:rsidRPr="007F2A40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1) исходя из </w:t>
                      </w: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перечня образовательных организаций, с которыми в порядке, установленном законодательством Российской Федерации, заключены государственные контракты (договоры) о профессиональном обучении 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>ли</w:t>
                      </w: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дополнительном профессиональном образовании незанятых граждан, которым</w:t>
                      </w:r>
                      <w:r w:rsidRPr="007F2A4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с согласия заявителя определяет </w:t>
                      </w:r>
                      <w:r w:rsidRPr="007F2A40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образовательную организацию, в которой заявитель будет проходить</w:t>
                      </w: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профессиональное обучение или получать дополнительное профессиональное образование </w:t>
                      </w:r>
                      <w:r w:rsidRPr="007F2A40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в соответствии с выбранной профессией (специальностью). </w:t>
                      </w:r>
                    </w:p>
                    <w:p w:rsidR="002B4B33" w:rsidRPr="007F2A40" w:rsidRDefault="002B4B33" w:rsidP="0064157A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2) при отсутствии в перечне </w:t>
                      </w: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образовательных организаций, с которыми заключены государственные контракты (договоры) о профессиональном обучении 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>ли</w:t>
                      </w: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дополнительном профессиональном образовании незанятых граждан, которым в соответствии с законодательством Российской Федерации назначена страховая</w:t>
                      </w:r>
                      <w:r w:rsidRPr="007F2A40">
                        <w:rPr>
                          <w:rFonts w:ascii="Times New Roman" w:hAnsi="Times New Roman" w:cs="Times New Roman"/>
                          <w:sz w:val="22"/>
                          <w:szCs w:val="20"/>
                        </w:rPr>
                        <w:t xml:space="preserve"> </w:t>
                      </w: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пенсия по старости и которые стремятся возобновить трудовую деятельность, сведений об образовательной программе, соответствующей выбранной заявителем профессии (специальности), организует заключение государственного контракта (договора) о профессиональном обучении и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u-RU"/>
                        </w:rPr>
                        <w:t>ли</w:t>
                      </w: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дополнительном профессиональном образовании незанятых граждан, которым в соответствии с законодательством Российской Федерации назначена</w:t>
                      </w:r>
                      <w:r w:rsidRPr="00F0646F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страховая пенсия по старости и которые стремятся возобновить трудовую деятельность. </w:t>
                      </w:r>
                    </w:p>
                    <w:p w:rsidR="002B4B33" w:rsidRPr="00273D86" w:rsidRDefault="002B4B33" w:rsidP="0064157A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>
      <w:pPr>
        <w:jc w:val="center"/>
      </w:pPr>
      <w:r w:rsidRPr="00040081">
        <w:rPr>
          <w:noProof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-338427</wp:posOffset>
                </wp:positionV>
                <wp:extent cx="6329238" cy="2153285"/>
                <wp:effectExtent l="0" t="0" r="14605" b="18415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9238" cy="21532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B4B33" w:rsidRPr="007F2A40" w:rsidRDefault="002B4B33" w:rsidP="0064157A">
                            <w:pPr>
                              <w:tabs>
                                <w:tab w:val="num" w:pos="1620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3)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 xml:space="preserve"> информирует заявителя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 содержании и сроках обучения по выбранной образовательной программе, об ожидаемых результатах освоения образовательной программы, о месторасположении организации, осуществляющей образовательную деятельность, схеме проезда, номерах контактных телефонов. </w:t>
                            </w:r>
                          </w:p>
                          <w:p w:rsidR="002B4B33" w:rsidRPr="007F2A40" w:rsidRDefault="002B4B33" w:rsidP="0064157A">
                            <w:pPr>
                              <w:tabs>
                                <w:tab w:val="num" w:pos="1620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Работник центра занятости населения</w:t>
                            </w: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прекращает предоставление государственной услуги досрочно и отражает результат в заключении о предоставлении государственной услуги в следующих случаях:</w:t>
                            </w:r>
                          </w:p>
                          <w:p w:rsidR="002B4B33" w:rsidRPr="007F2A40" w:rsidRDefault="002B4B33" w:rsidP="0064157A">
                            <w:pPr>
                              <w:tabs>
                                <w:tab w:val="num" w:pos="1620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а) отказа заявителя от государственной услуги в процессе её предоставления;</w:t>
                            </w:r>
                          </w:p>
                          <w:p w:rsidR="002B4B33" w:rsidRPr="007F2A40" w:rsidRDefault="002B4B33" w:rsidP="0064157A">
                            <w:pPr>
                              <w:tabs>
                                <w:tab w:val="num" w:pos="1620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б) длительной без уважительной причины (более 1 месяца с даты направления заявителя для прохождения медицинского освидетельствования либо для предоставления государственной услуги по профессиональной ориентации) неявки в центр занятости населения заявителя для получения государственной услуги.</w:t>
                            </w:r>
                          </w:p>
                          <w:p w:rsidR="002B4B33" w:rsidRPr="007F2A40" w:rsidRDefault="002B4B33" w:rsidP="0064157A">
                            <w:pPr>
                              <w:tabs>
                                <w:tab w:val="num" w:pos="1620"/>
                              </w:tabs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F2A40">
                              <w:rPr>
                                <w:rStyle w:val="FontStyle30"/>
                                <w:sz w:val="20"/>
                                <w:szCs w:val="20"/>
                              </w:rPr>
                              <w:t>Перечень документов, подтверждающих наличие уважительных причин неявки в центр занятости населения граждан, зарегистрированных в целях поиска подходящей работы, утвержден приказом Министерства труда и социальной защиты Российской Федерации от 15.01.2013 № 10н «Об утверждении перечня документов, подтверждающих наличие уважительных причин неявки в государственные учреждения службы занятости населения граждан, зарегистрированных в целях поиска подходящей работы, и безработных граждан».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" o:spid="_x0000_s1030" type="#_x0000_t202" style="position:absolute;left:0;text-align:left;margin-left:447.15pt;margin-top:-26.65pt;width:498.35pt;height:169.55pt;z-index:251670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" filled="f">
                <v:textbox>
                  <w:txbxContent>
                    <w:p w:rsidR="002B4B33" w:rsidRPr="007F2A40" w:rsidRDefault="002B4B33" w:rsidP="0064157A">
                      <w:pPr>
                        <w:tabs>
                          <w:tab w:val="num" w:pos="1620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3)</w:t>
                      </w:r>
                      <w:r w:rsidRPr="007F2A40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 xml:space="preserve"> информирует заявителя</w:t>
                      </w: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о содержании и сроках обучения по выбранной образовательной программе, об ожидаемых результатах освоения образовательной программы, о месторасположении организации, осуществляющей образовательную деятельность, схеме проезда, номерах контактных телефонов. </w:t>
                      </w:r>
                    </w:p>
                    <w:p w:rsidR="002B4B33" w:rsidRPr="007F2A40" w:rsidRDefault="002B4B33" w:rsidP="0064157A">
                      <w:pPr>
                        <w:tabs>
                          <w:tab w:val="num" w:pos="1620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Работник центра занятости населения</w:t>
                      </w: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прекращает предоставление государственной услуги досрочно и отражает результат в заключении о предоставлении государственной услуги в следующих случаях:</w:t>
                      </w:r>
                    </w:p>
                    <w:p w:rsidR="002B4B33" w:rsidRPr="007F2A40" w:rsidRDefault="002B4B33" w:rsidP="0064157A">
                      <w:pPr>
                        <w:tabs>
                          <w:tab w:val="num" w:pos="1620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а) отказа заявителя от государственной услуги в процессе её предоставления;</w:t>
                      </w:r>
                    </w:p>
                    <w:p w:rsidR="002B4B33" w:rsidRPr="007F2A40" w:rsidRDefault="002B4B33" w:rsidP="0064157A">
                      <w:pPr>
                        <w:tabs>
                          <w:tab w:val="num" w:pos="1620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б) длительной без уважительной причины (более 1 месяца с даты направления заявителя для прохождения медицинского освидетельствования либо для предоставления государственной услуги по профессиональной ориентации) неявки в центр занятости населения заявителя для получения государственной услуги.</w:t>
                      </w:r>
                    </w:p>
                    <w:p w:rsidR="002B4B33" w:rsidRPr="007F2A40" w:rsidRDefault="002B4B33" w:rsidP="0064157A">
                      <w:pPr>
                        <w:tabs>
                          <w:tab w:val="num" w:pos="1620"/>
                        </w:tabs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F2A40">
                        <w:rPr>
                          <w:rStyle w:val="FontStyle30"/>
                          <w:sz w:val="20"/>
                          <w:szCs w:val="20"/>
                        </w:rPr>
                        <w:t>Перечень документов, подтверждающих наличие уважительных причин неявки в центр занятости населения граждан, зарегистрированных в целях поиска подходящей работы, утвержден приказом Министерства труда и социальной защиты Российской Федерации от 15.01.2013 № 10н «Об утверждении перечня документов, подтверждающих наличие уважительных причин неявки в государственные учреждения службы занятости населения граждан, зарегистрированных в целях поиска подходящей работы, и безработных граждан».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4157A" w:rsidRPr="00040081" w:rsidRDefault="0064157A" w:rsidP="0064157A">
      <w:pPr>
        <w:jc w:val="center"/>
      </w:pPr>
    </w:p>
    <w:p w:rsidR="0064157A" w:rsidRPr="00040081" w:rsidRDefault="0064157A" w:rsidP="0064157A">
      <w:pPr>
        <w:jc w:val="center"/>
      </w:pPr>
    </w:p>
    <w:p w:rsidR="0064157A" w:rsidRPr="00040081" w:rsidRDefault="0064157A" w:rsidP="0064157A">
      <w:pPr>
        <w:jc w:val="center"/>
      </w:pPr>
    </w:p>
    <w:p w:rsidR="0064157A" w:rsidRPr="00040081" w:rsidRDefault="0064157A" w:rsidP="0064157A">
      <w:pPr>
        <w:jc w:val="center"/>
      </w:pPr>
    </w:p>
    <w:p w:rsidR="0064157A" w:rsidRPr="00040081" w:rsidRDefault="0064157A" w:rsidP="0064157A">
      <w:pPr>
        <w:jc w:val="center"/>
      </w:pPr>
    </w:p>
    <w:p w:rsidR="0064157A" w:rsidRPr="00040081" w:rsidRDefault="0064157A" w:rsidP="0064157A">
      <w:pPr>
        <w:jc w:val="center"/>
      </w:pPr>
    </w:p>
    <w:tbl>
      <w:tblPr>
        <w:tblpPr w:leftFromText="180" w:rightFromText="180" w:vertAnchor="text" w:horzAnchor="margin" w:tblpX="-289" w:tblpY="224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7F2A40" w:rsidRPr="00040081" w:rsidTr="007F2A40">
        <w:trPr>
          <w:trHeight w:val="6664"/>
        </w:trPr>
        <w:tc>
          <w:tcPr>
            <w:tcW w:w="9918" w:type="dxa"/>
            <w:shd w:val="clear" w:color="auto" w:fill="auto"/>
          </w:tcPr>
          <w:p w:rsidR="007F2A40" w:rsidRPr="007F2A40" w:rsidRDefault="007F2A40" w:rsidP="007F2A40">
            <w:pPr>
              <w:ind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2A40">
              <w:rPr>
                <w:rFonts w:ascii="Times New Roman" w:hAnsi="Times New Roman" w:cs="Times New Roman"/>
                <w:sz w:val="20"/>
                <w:szCs w:val="20"/>
              </w:rPr>
              <w:t>Административная процедура «Оформление и выдача заявителю заключения о предоставлении государственной услуги»</w:t>
            </w:r>
          </w:p>
          <w:p w:rsidR="007F2A40" w:rsidRPr="007F2A40" w:rsidRDefault="007F2A40" w:rsidP="007F2A4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A40">
              <w:rPr>
                <w:rFonts w:ascii="Times New Roman" w:hAnsi="Times New Roman" w:cs="Times New Roman"/>
                <w:sz w:val="20"/>
                <w:szCs w:val="20"/>
              </w:rPr>
              <w:t>Основанием для начала административной процедуры является завершение процедуры подбора организации, осуществляющей образовательную деятельность, для прохождения профессионального обучения или получения дополнительного профессионального образования в соответствии с выбранной заявителем профессией (специальностью).</w:t>
            </w:r>
          </w:p>
          <w:p w:rsidR="007F2A40" w:rsidRPr="007F2A40" w:rsidRDefault="007F2A40" w:rsidP="007F2A4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A40">
              <w:rPr>
                <w:rFonts w:ascii="Times New Roman" w:hAnsi="Times New Roman" w:cs="Times New Roman"/>
                <w:sz w:val="20"/>
                <w:szCs w:val="20"/>
              </w:rPr>
              <w:t>Работник центра занятости населения осуществляет следующие действия:</w:t>
            </w:r>
          </w:p>
          <w:p w:rsidR="007F2A40" w:rsidRPr="007F2A40" w:rsidRDefault="007F2A40" w:rsidP="007F2A4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A40">
              <w:rPr>
                <w:rFonts w:ascii="Times New Roman" w:hAnsi="Times New Roman" w:cs="Times New Roman"/>
                <w:sz w:val="20"/>
                <w:szCs w:val="20"/>
              </w:rPr>
              <w:t xml:space="preserve">1) в программно-техническом комплексе, содержащем регистр получателей государственных услуг в сфере занятости населения - физических лиц, оформляет результаты предоставления государственной услуги в виде заключения о предоставлении государственной услуги согласно приложению № 7 к настоящему Административному регламенту. </w:t>
            </w:r>
          </w:p>
          <w:p w:rsidR="007F2A40" w:rsidRPr="007F2A40" w:rsidRDefault="007F2A40" w:rsidP="007F2A4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A40">
              <w:rPr>
                <w:rFonts w:ascii="Times New Roman" w:hAnsi="Times New Roman" w:cs="Times New Roman"/>
                <w:sz w:val="20"/>
                <w:szCs w:val="20"/>
              </w:rPr>
              <w:t>Заключение должно содержать рекомендации о прохождении профессионального обучения или получения дополнительного профессионального образования по выбранной образовательной программе с указанием организации, осуществляющей образовательную деятельность, либо о продолжении поиска подходящей работы при посредничестве органов службы занятости по имеющейся профессии, специальности, квалификации.</w:t>
            </w:r>
          </w:p>
          <w:p w:rsidR="007F2A40" w:rsidRPr="007F2A40" w:rsidRDefault="007F2A40" w:rsidP="007F2A4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A40">
              <w:rPr>
                <w:rFonts w:ascii="Times New Roman" w:hAnsi="Times New Roman" w:cs="Times New Roman"/>
                <w:sz w:val="20"/>
                <w:szCs w:val="20"/>
              </w:rPr>
              <w:t>2) выводит на печатающее устройство заключение о предоставлении государственной услуги в двух экземплярах и знакомит с ним заявителя под роспись.</w:t>
            </w:r>
          </w:p>
          <w:p w:rsidR="007F2A40" w:rsidRPr="007F2A40" w:rsidRDefault="007F2A40" w:rsidP="007F2A4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A40">
              <w:rPr>
                <w:rFonts w:ascii="Times New Roman" w:hAnsi="Times New Roman" w:cs="Times New Roman"/>
                <w:sz w:val="20"/>
                <w:szCs w:val="20"/>
              </w:rPr>
              <w:t>3) один экземпляр заключения о предоставлении государственной услуги выдает заявителю, второй экземпляр приобщает к личному делу заявителя.</w:t>
            </w:r>
          </w:p>
          <w:p w:rsidR="007F2A40" w:rsidRPr="007F2A40" w:rsidRDefault="007F2A40" w:rsidP="007F2A4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A40">
              <w:rPr>
                <w:rFonts w:ascii="Times New Roman" w:hAnsi="Times New Roman" w:cs="Times New Roman"/>
                <w:sz w:val="20"/>
                <w:szCs w:val="20"/>
              </w:rPr>
              <w:t>4) прекращает предоставление государственной услуги досрочно и отражает результат в заключении о предоставлении государственной услуги в следующих случаях:</w:t>
            </w:r>
          </w:p>
          <w:p w:rsidR="007F2A40" w:rsidRPr="007F2A40" w:rsidRDefault="007F2A40" w:rsidP="007F2A4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A40">
              <w:rPr>
                <w:rFonts w:ascii="Times New Roman" w:hAnsi="Times New Roman" w:cs="Times New Roman"/>
                <w:sz w:val="20"/>
                <w:szCs w:val="20"/>
              </w:rPr>
              <w:t>а) отказа заявителя от государственной услуги в процессе её предоставления;</w:t>
            </w:r>
          </w:p>
          <w:p w:rsidR="007F2A40" w:rsidRPr="007F2A40" w:rsidRDefault="007F2A40" w:rsidP="007F2A40">
            <w:pPr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A40">
              <w:rPr>
                <w:rFonts w:ascii="Times New Roman" w:hAnsi="Times New Roman" w:cs="Times New Roman"/>
                <w:sz w:val="20"/>
                <w:szCs w:val="20"/>
              </w:rPr>
              <w:t>б) длительной без уважительной причины (более 1 месяца с даты направления заявителя для прохождения медицинского освидетельствования либо для предоставления государственной услуги по профессиональной ориентации) неявки в центр занятости населения заявителя для получения государственной услуги.</w:t>
            </w:r>
          </w:p>
          <w:p w:rsidR="007F2A40" w:rsidRPr="007F2A40" w:rsidRDefault="007F2A40" w:rsidP="007F2A40">
            <w:pPr>
              <w:tabs>
                <w:tab w:val="num" w:pos="1620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2A40">
              <w:rPr>
                <w:rFonts w:ascii="Times New Roman" w:hAnsi="Times New Roman" w:cs="Times New Roman"/>
                <w:sz w:val="20"/>
                <w:szCs w:val="20"/>
              </w:rPr>
              <w:t>В случае отказа заявителя от государственной услуги в процессе ее предоставления работник центра занятости населения выводит на печатающее устройство заключение о предоставлении государственной услуги в одном экземпляре для приобщения его к личному делу заявителя, знакомит с ним заявителя под роспись.</w:t>
            </w:r>
          </w:p>
          <w:p w:rsidR="007F2A40" w:rsidRPr="00040081" w:rsidRDefault="007F2A40" w:rsidP="007F2A40">
            <w:pPr>
              <w:tabs>
                <w:tab w:val="num" w:pos="1620"/>
              </w:tabs>
              <w:autoSpaceDE w:val="0"/>
              <w:autoSpaceDN w:val="0"/>
              <w:adjustRightInd w:val="0"/>
              <w:ind w:firstLine="284"/>
              <w:jc w:val="both"/>
              <w:rPr>
                <w:sz w:val="28"/>
                <w:szCs w:val="28"/>
              </w:rPr>
            </w:pPr>
            <w:r w:rsidRPr="007F2A40">
              <w:rPr>
                <w:rFonts w:ascii="Times New Roman" w:hAnsi="Times New Roman" w:cs="Times New Roman"/>
                <w:sz w:val="20"/>
                <w:szCs w:val="20"/>
              </w:rPr>
              <w:t>В случае длительной неявки заявителя без уважительной причины работник центра занятости населения выводит на печатающее устройство заключение о предоставлении государственной услуги в одном экземпляре для приобщения его к личному делу заявителя, знакомит с ним заявителя под роспись и</w:t>
            </w:r>
            <w:r w:rsidR="000054E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</w:t>
            </w:r>
            <w:r w:rsidRPr="007F2A40">
              <w:rPr>
                <w:rFonts w:ascii="Times New Roman" w:hAnsi="Times New Roman" w:cs="Times New Roman"/>
                <w:sz w:val="20"/>
                <w:szCs w:val="20"/>
              </w:rPr>
              <w:t xml:space="preserve"> направляет заявителю уведомление о прекращении предоставления государственной услуги, содержащем основания для её прекращения.</w:t>
            </w:r>
          </w:p>
        </w:tc>
      </w:tr>
    </w:tbl>
    <w:p w:rsidR="0064157A" w:rsidRPr="00040081" w:rsidRDefault="00FE7E89" w:rsidP="0064157A">
      <w:pPr>
        <w:jc w:val="center"/>
      </w:pPr>
      <w:r w:rsidRPr="0004008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B56CCEF" wp14:editId="7C00EC20">
                <wp:simplePos x="0" y="0"/>
                <wp:positionH relativeFrom="margin">
                  <wp:align>center</wp:align>
                </wp:positionH>
                <wp:positionV relativeFrom="paragraph">
                  <wp:posOffset>4998720</wp:posOffset>
                </wp:positionV>
                <wp:extent cx="0" cy="114300"/>
                <wp:effectExtent l="76200" t="0" r="57150" b="5715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04A763" id="Прямая соединительная линия 23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393.6pt" to="0,4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">
                <v:stroke endarrow="block"/>
                <w10:wrap anchorx="margin"/>
              </v:line>
            </w:pict>
          </mc:Fallback>
        </mc:AlternateContent>
      </w:r>
      <w:r w:rsidR="004864B9" w:rsidRPr="0004008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2DFDF3" wp14:editId="05743A9B">
                <wp:simplePos x="0" y="0"/>
                <wp:positionH relativeFrom="margin">
                  <wp:posOffset>-173686</wp:posOffset>
                </wp:positionH>
                <wp:positionV relativeFrom="paragraph">
                  <wp:posOffset>5110176</wp:posOffset>
                </wp:positionV>
                <wp:extent cx="6288737" cy="2282025"/>
                <wp:effectExtent l="0" t="0" r="17145" b="23495"/>
                <wp:wrapNone/>
                <wp:docPr id="24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8737" cy="22820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B4B33" w:rsidRPr="004864B9" w:rsidRDefault="002B4B33" w:rsidP="004864B9">
                            <w:pPr>
                              <w:ind w:firstLine="426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864B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Административная процедура «Оформление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рекомендаций»</w:t>
                            </w:r>
                          </w:p>
                          <w:p w:rsidR="002B4B33" w:rsidRPr="004864B9" w:rsidRDefault="002B4B33" w:rsidP="004864B9">
                            <w:pPr>
                              <w:ind w:firstLine="284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864B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Основанием для начала административной процедуры является наличие в заключении о предоставлении государственной услуги рекомендации о прохождении профессионального обучения или получения дополнительного профессионального образования.</w:t>
                            </w:r>
                          </w:p>
                          <w:p w:rsidR="002B4B33" w:rsidRPr="004864B9" w:rsidRDefault="002B4B33" w:rsidP="004864B9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864B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Работник центра занятости населения осуществляет следующие действия:</w:t>
                            </w:r>
                          </w:p>
                          <w:p w:rsidR="002B4B33" w:rsidRPr="004864B9" w:rsidRDefault="002B4B33" w:rsidP="004864B9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864B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1) обеспечивает заключение договора о направлении на профессиональное обучение или дополнительное профессиональное образование между центром занятости населения и заявителем в двух экземплярах и осуществляет подготовку направления для прохождения профессионального обучения или получения дополнительного профессионального образования согласно приложению № 6 к настоящему Административному регламенту. </w:t>
                            </w:r>
                          </w:p>
                          <w:p w:rsidR="002B4B33" w:rsidRPr="004864B9" w:rsidRDefault="002B4B33" w:rsidP="004864B9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864B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2) передает директору центра занятости населения или уполномоченному им работнику центра занятости населения оформленные договор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ы и направление для подписания.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2DFDF3" id="Надпись 24" o:spid="_x0000_s1031" type="#_x0000_t202" style="position:absolute;left:0;text-align:left;margin-left:-13.7pt;margin-top:402.4pt;width:495.2pt;height:179.7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" filled="f">
                <v:textbox>
                  <w:txbxContent>
                    <w:p w:rsidR="002B4B33" w:rsidRPr="004864B9" w:rsidRDefault="002B4B33" w:rsidP="004864B9">
                      <w:pPr>
                        <w:ind w:firstLine="426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864B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Административная процедура «Оформление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рекомендаций»</w:t>
                      </w:r>
                    </w:p>
                    <w:p w:rsidR="002B4B33" w:rsidRPr="004864B9" w:rsidRDefault="002B4B33" w:rsidP="004864B9">
                      <w:pPr>
                        <w:ind w:firstLine="284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864B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Основанием для начала административной процедуры является наличие в заключении о предоставлении государственной услуги рекомендации о прохождении профессионального обучения или получения дополнительного профессионального образования.</w:t>
                      </w:r>
                    </w:p>
                    <w:p w:rsidR="002B4B33" w:rsidRPr="004864B9" w:rsidRDefault="002B4B33" w:rsidP="004864B9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864B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Работник центра занятости населения осуществляет следующие действия:</w:t>
                      </w:r>
                    </w:p>
                    <w:p w:rsidR="002B4B33" w:rsidRPr="004864B9" w:rsidRDefault="002B4B33" w:rsidP="004864B9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864B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1) обеспечивает заключение договора о направлении на профессиональное обучение или дополнительное профессиональное образование между центром занятости населения и заявителем в двух экземплярах и осуществляет подготовку направления для прохождения профессионального обучения или получения дополнительного профессионального образования согласно приложению № 6 к настоящему Административному регламенту. </w:t>
                      </w:r>
                    </w:p>
                    <w:p w:rsidR="002B4B33" w:rsidRPr="004864B9" w:rsidRDefault="002B4B33" w:rsidP="004864B9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864B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2) передает директору центра занятости населения или уполномоченному им работнику центра занятости населения оформленные договор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ы и направление для подписания.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4157A" w:rsidRPr="0004008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461FB6" wp14:editId="473B4669">
                <wp:simplePos x="0" y="0"/>
                <wp:positionH relativeFrom="column">
                  <wp:posOffset>3104846</wp:posOffset>
                </wp:positionH>
                <wp:positionV relativeFrom="paragraph">
                  <wp:posOffset>16482</wp:posOffset>
                </wp:positionV>
                <wp:extent cx="0" cy="114300"/>
                <wp:effectExtent l="59055" t="11430" r="55245" b="1714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0B9820" id="Прямая соединительная линия 7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4.5pt,1.3pt" to="244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">
                <v:stroke endarrow="block"/>
              </v:line>
            </w:pict>
          </mc:Fallback>
        </mc:AlternateContent>
      </w:r>
    </w:p>
    <w:p w:rsidR="004864B9" w:rsidRPr="00040081" w:rsidRDefault="004864B9" w:rsidP="004864B9">
      <w:pPr>
        <w:jc w:val="center"/>
      </w:pPr>
    </w:p>
    <w:p w:rsidR="004864B9" w:rsidRPr="00040081" w:rsidRDefault="004864B9" w:rsidP="004864B9">
      <w:pPr>
        <w:jc w:val="center"/>
      </w:pPr>
    </w:p>
    <w:p w:rsidR="004864B9" w:rsidRPr="00040081" w:rsidRDefault="004864B9" w:rsidP="004864B9">
      <w:pPr>
        <w:jc w:val="center"/>
      </w:pPr>
      <w:r w:rsidRPr="0004008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-173355</wp:posOffset>
                </wp:positionH>
                <wp:positionV relativeFrom="paragraph">
                  <wp:posOffset>4983480</wp:posOffset>
                </wp:positionV>
                <wp:extent cx="6286500" cy="2355850"/>
                <wp:effectExtent l="7620" t="11430" r="11430" b="13970"/>
                <wp:wrapNone/>
                <wp:docPr id="22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2355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B4B33" w:rsidRPr="00F07348" w:rsidRDefault="002B4B33" w:rsidP="004864B9">
                            <w:pPr>
                              <w:ind w:firstLine="42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07348">
                              <w:rPr>
                                <w:sz w:val="20"/>
                                <w:szCs w:val="20"/>
                              </w:rPr>
                              <w:t>Административная процедура «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AD67AE">
                              <w:rPr>
                                <w:sz w:val="20"/>
                                <w:szCs w:val="20"/>
                              </w:rPr>
                              <w:t>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</w:t>
                            </w:r>
                            <w:r w:rsidRPr="00F07348">
                              <w:rPr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:rsidR="002B4B33" w:rsidRPr="001F7A32" w:rsidRDefault="002B4B33" w:rsidP="004864B9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F7A32">
                              <w:rPr>
                                <w:sz w:val="20"/>
                                <w:szCs w:val="20"/>
                              </w:rPr>
                              <w:t>Основанием для начала административной процедуры является наличие в заключении о предоставлении государственной услуги рекомендации о прохождении профессионального обучения или получения дополнительного профессионального образования.</w:t>
                            </w:r>
                          </w:p>
                          <w:p w:rsidR="002B4B33" w:rsidRPr="001F7A32" w:rsidRDefault="002B4B33" w:rsidP="004864B9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sz w:val="20"/>
                                <w:szCs w:val="20"/>
                              </w:rPr>
                            </w:pPr>
                            <w:r w:rsidRPr="001F7A32">
                              <w:rPr>
                                <w:sz w:val="20"/>
                                <w:szCs w:val="20"/>
                              </w:rPr>
                              <w:t>Работник центра занятости населения осуществляет следующие действия:</w:t>
                            </w:r>
                          </w:p>
                          <w:p w:rsidR="002B4B33" w:rsidRPr="00066E86" w:rsidRDefault="002B4B33" w:rsidP="004864B9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sz w:val="20"/>
                                <w:szCs w:val="20"/>
                              </w:rPr>
                            </w:pPr>
                            <w:r w:rsidRPr="00066E86">
                              <w:rPr>
                                <w:sz w:val="20"/>
                                <w:szCs w:val="20"/>
                              </w:rPr>
                              <w:t xml:space="preserve">1) обеспечивает заключение договора о направлении на профессиональное обучение или дополнительное профессиональное образование между центром занятости населения и заявителем в двух экземплярах и осуществляет подготовку направления для прохождения профессионального обучения или получения дополнительного профессионального образования согласно приложению №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066E86">
                              <w:rPr>
                                <w:sz w:val="20"/>
                                <w:szCs w:val="20"/>
                              </w:rPr>
                              <w:t xml:space="preserve"> к настоящему Административному регламенту. </w:t>
                            </w:r>
                          </w:p>
                          <w:p w:rsidR="002B4B33" w:rsidRPr="00066E86" w:rsidRDefault="002B4B33" w:rsidP="004864B9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sz w:val="20"/>
                                <w:szCs w:val="20"/>
                              </w:rPr>
                            </w:pPr>
                            <w:r w:rsidRPr="00066E86">
                              <w:rPr>
                                <w:sz w:val="20"/>
                                <w:szCs w:val="20"/>
                              </w:rPr>
                              <w:t>2) передает директору центра занятости населения или уполномоченному им работнику центра занятости населения оформленные договоры и направление для подписания.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2" o:spid="_x0000_s1032" type="#_x0000_t202" style="position:absolute;left:0;text-align:left;margin-left:-13.65pt;margin-top:392.4pt;width:495pt;height:18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" filled="f">
                <v:textbox>
                  <w:txbxContent>
                    <w:p w:rsidR="002B4B33" w:rsidRPr="00F07348" w:rsidRDefault="002B4B33" w:rsidP="004864B9">
                      <w:pPr>
                        <w:ind w:firstLine="426"/>
                        <w:jc w:val="center"/>
                        <w:rPr>
                          <w:sz w:val="20"/>
                          <w:szCs w:val="20"/>
                        </w:rPr>
                      </w:pPr>
                      <w:r w:rsidRPr="00F07348">
                        <w:rPr>
                          <w:sz w:val="20"/>
                          <w:szCs w:val="20"/>
                        </w:rPr>
                        <w:t>Административная процедура «</w:t>
                      </w: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 w:rsidRPr="00AD67AE">
                        <w:rPr>
                          <w:sz w:val="20"/>
                          <w:szCs w:val="20"/>
                        </w:rPr>
                        <w:t>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</w:t>
                      </w:r>
                      <w:r w:rsidRPr="00F07348">
                        <w:rPr>
                          <w:sz w:val="20"/>
                          <w:szCs w:val="20"/>
                        </w:rPr>
                        <w:t>»</w:t>
                      </w:r>
                    </w:p>
                    <w:p w:rsidR="002B4B33" w:rsidRPr="001F7A32" w:rsidRDefault="002B4B33" w:rsidP="004864B9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1F7A32">
                        <w:rPr>
                          <w:sz w:val="20"/>
                          <w:szCs w:val="20"/>
                        </w:rPr>
                        <w:t>Основанием для начала административной процедуры является наличие в заключении о предоставлении государственной услуги рекомендации о прохождении профессионального обучения или получения дополнительного профессионального образования.</w:t>
                      </w:r>
                    </w:p>
                    <w:p w:rsidR="002B4B33" w:rsidRPr="001F7A32" w:rsidRDefault="002B4B33" w:rsidP="004864B9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sz w:val="20"/>
                          <w:szCs w:val="20"/>
                        </w:rPr>
                      </w:pPr>
                      <w:r w:rsidRPr="001F7A32">
                        <w:rPr>
                          <w:sz w:val="20"/>
                          <w:szCs w:val="20"/>
                        </w:rPr>
                        <w:t>Работник центра занятости населения осуществляет следующие действия:</w:t>
                      </w:r>
                    </w:p>
                    <w:p w:rsidR="002B4B33" w:rsidRPr="00066E86" w:rsidRDefault="002B4B33" w:rsidP="004864B9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sz w:val="20"/>
                          <w:szCs w:val="20"/>
                        </w:rPr>
                      </w:pPr>
                      <w:r w:rsidRPr="00066E86">
                        <w:rPr>
                          <w:sz w:val="20"/>
                          <w:szCs w:val="20"/>
                        </w:rPr>
                        <w:t xml:space="preserve">1) обеспечивает заключение договора о направлении на профессиональное обучение или дополнительное профессиональное образование между центром занятости населения и заявителем в двух экземплярах и осуществляет подготовку направления для прохождения профессионального обучения или получения дополнительного профессионального образования согласно приложению № </w:t>
                      </w:r>
                      <w:r>
                        <w:rPr>
                          <w:sz w:val="20"/>
                          <w:szCs w:val="20"/>
                        </w:rPr>
                        <w:t>6</w:t>
                      </w:r>
                      <w:r w:rsidRPr="00066E86">
                        <w:rPr>
                          <w:sz w:val="20"/>
                          <w:szCs w:val="20"/>
                        </w:rPr>
                        <w:t xml:space="preserve"> к настоящему Административному регламенту. </w:t>
                      </w:r>
                    </w:p>
                    <w:p w:rsidR="002B4B33" w:rsidRPr="00066E86" w:rsidRDefault="002B4B33" w:rsidP="004864B9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sz w:val="20"/>
                          <w:szCs w:val="20"/>
                        </w:rPr>
                      </w:pPr>
                      <w:r w:rsidRPr="00066E86">
                        <w:rPr>
                          <w:sz w:val="20"/>
                          <w:szCs w:val="20"/>
                        </w:rPr>
                        <w:t>2) передает директору центра занятости населения или уполномоченному им работнику центра занятости населения оформленные договоры и направление для подписания.</w:t>
                      </w:r>
                    </w:p>
                  </w:txbxContent>
                </v:textbox>
              </v:shape>
            </w:pict>
          </mc:Fallback>
        </mc:AlternateContent>
      </w:r>
      <w:r w:rsidRPr="0004008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3064510</wp:posOffset>
                </wp:positionH>
                <wp:positionV relativeFrom="paragraph">
                  <wp:posOffset>4865370</wp:posOffset>
                </wp:positionV>
                <wp:extent cx="635" cy="118110"/>
                <wp:effectExtent l="54610" t="7620" r="59055" b="1714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8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3B570C" id="Прямая соединительная линия 2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3pt,383.1pt" to="241.35pt,3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">
                <v:stroke endarrow="block"/>
              </v:line>
            </w:pict>
          </mc:Fallback>
        </mc:AlternateContent>
      </w:r>
    </w:p>
    <w:p w:rsidR="0064157A" w:rsidRDefault="0064157A" w:rsidP="004864B9">
      <w:pPr>
        <w:jc w:val="center"/>
      </w:pPr>
      <w:r w:rsidRPr="0004008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034C67" wp14:editId="1296E9AE">
                <wp:simplePos x="0" y="0"/>
                <wp:positionH relativeFrom="column">
                  <wp:posOffset>-173355</wp:posOffset>
                </wp:positionH>
                <wp:positionV relativeFrom="paragraph">
                  <wp:posOffset>4983480</wp:posOffset>
                </wp:positionV>
                <wp:extent cx="6286500" cy="2355850"/>
                <wp:effectExtent l="11430" t="6350" r="7620" b="952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2355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B4B33" w:rsidRPr="00F07348" w:rsidRDefault="002B4B33" w:rsidP="0064157A">
                            <w:pPr>
                              <w:ind w:firstLine="426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07348">
                              <w:rPr>
                                <w:sz w:val="20"/>
                                <w:szCs w:val="20"/>
                              </w:rPr>
                              <w:t>Административная процедура «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AD67AE">
                              <w:rPr>
                                <w:sz w:val="20"/>
                                <w:szCs w:val="20"/>
                              </w:rPr>
                              <w:t>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</w:t>
                            </w:r>
                            <w:r w:rsidRPr="00F07348">
                              <w:rPr>
                                <w:sz w:val="20"/>
                                <w:szCs w:val="20"/>
                              </w:rPr>
                              <w:t>»</w:t>
                            </w:r>
                          </w:p>
                          <w:p w:rsidR="002B4B33" w:rsidRPr="001F7A32" w:rsidRDefault="002B4B33" w:rsidP="0064157A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F7A32">
                              <w:rPr>
                                <w:sz w:val="20"/>
                                <w:szCs w:val="20"/>
                              </w:rPr>
                              <w:t>Основанием для начала административной процедуры является наличие в заключении о предоставлении государственной услуги рекомендации о прохождении профессионального обучения или получения дополнительного профессионального образования.</w:t>
                            </w:r>
                          </w:p>
                          <w:p w:rsidR="002B4B33" w:rsidRPr="001F7A32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sz w:val="20"/>
                                <w:szCs w:val="20"/>
                              </w:rPr>
                            </w:pPr>
                            <w:r w:rsidRPr="001F7A32">
                              <w:rPr>
                                <w:sz w:val="20"/>
                                <w:szCs w:val="20"/>
                              </w:rPr>
                              <w:t>Работник центра занятости населения осуществляет следующие действия:</w:t>
                            </w:r>
                          </w:p>
                          <w:p w:rsidR="002B4B33" w:rsidRPr="00066E86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sz w:val="20"/>
                                <w:szCs w:val="20"/>
                              </w:rPr>
                            </w:pPr>
                            <w:r w:rsidRPr="00066E86">
                              <w:rPr>
                                <w:sz w:val="20"/>
                                <w:szCs w:val="20"/>
                              </w:rPr>
                              <w:t xml:space="preserve">1) обеспечивает заключение договора о направлении на профессиональное обучение или дополнительное профессиональное образование между центром занятости населения и заявителем в двух экземплярах и осуществляет подготовку направления для прохождения профессионального обучения или получения дополнительного профессионального образования согласно приложению №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6</w:t>
                            </w:r>
                            <w:r w:rsidRPr="00066E86">
                              <w:rPr>
                                <w:sz w:val="20"/>
                                <w:szCs w:val="20"/>
                              </w:rPr>
                              <w:t xml:space="preserve"> к настоящему Административному регламенту. </w:t>
                            </w:r>
                          </w:p>
                          <w:p w:rsidR="002B4B33" w:rsidRPr="00066E86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sz w:val="20"/>
                                <w:szCs w:val="20"/>
                              </w:rPr>
                            </w:pPr>
                            <w:r w:rsidRPr="00066E86">
                              <w:rPr>
                                <w:sz w:val="20"/>
                                <w:szCs w:val="20"/>
                              </w:rPr>
                              <w:t>2) передает директору центра занятости населения или уполномоченному им работнику центра занятости населения оформленные договоры и направление для подписания.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34C67" id="Надпись 6" o:spid="_x0000_s1033" type="#_x0000_t202" style="position:absolute;left:0;text-align:left;margin-left:-13.65pt;margin-top:392.4pt;width:495pt;height:18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" filled="f">
                <v:textbox>
                  <w:txbxContent>
                    <w:p w:rsidR="002B4B33" w:rsidRPr="00F07348" w:rsidRDefault="002B4B33" w:rsidP="0064157A">
                      <w:pPr>
                        <w:ind w:firstLine="426"/>
                        <w:jc w:val="center"/>
                        <w:rPr>
                          <w:sz w:val="20"/>
                          <w:szCs w:val="20"/>
                        </w:rPr>
                      </w:pPr>
                      <w:r w:rsidRPr="00F07348">
                        <w:rPr>
                          <w:sz w:val="20"/>
                          <w:szCs w:val="20"/>
                        </w:rPr>
                        <w:t>Административная процедура «</w:t>
                      </w: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 w:rsidRPr="00AD67AE">
                        <w:rPr>
                          <w:sz w:val="20"/>
                          <w:szCs w:val="20"/>
                        </w:rPr>
                        <w:t>формление и выдача заявителю направления в образовательную организацию, осуществляющую образовательную деятельность,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</w:t>
                      </w:r>
                      <w:r w:rsidRPr="00F07348">
                        <w:rPr>
                          <w:sz w:val="20"/>
                          <w:szCs w:val="20"/>
                        </w:rPr>
                        <w:t>»</w:t>
                      </w:r>
                    </w:p>
                    <w:p w:rsidR="002B4B33" w:rsidRPr="001F7A32" w:rsidRDefault="002B4B33" w:rsidP="0064157A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1F7A32">
                        <w:rPr>
                          <w:sz w:val="20"/>
                          <w:szCs w:val="20"/>
                        </w:rPr>
                        <w:t>Основанием для начала административной процедуры является наличие в заключении о предоставлении государственной услуги рекомендации о прохождении профессионального обучения или получения дополнительного профессионального образования.</w:t>
                      </w:r>
                    </w:p>
                    <w:p w:rsidR="002B4B33" w:rsidRPr="001F7A32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sz w:val="20"/>
                          <w:szCs w:val="20"/>
                        </w:rPr>
                      </w:pPr>
                      <w:r w:rsidRPr="001F7A32">
                        <w:rPr>
                          <w:sz w:val="20"/>
                          <w:szCs w:val="20"/>
                        </w:rPr>
                        <w:t>Работник центра занятости населения осуществляет следующие действия:</w:t>
                      </w:r>
                    </w:p>
                    <w:p w:rsidR="002B4B33" w:rsidRPr="00066E86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sz w:val="20"/>
                          <w:szCs w:val="20"/>
                        </w:rPr>
                      </w:pPr>
                      <w:r w:rsidRPr="00066E86">
                        <w:rPr>
                          <w:sz w:val="20"/>
                          <w:szCs w:val="20"/>
                        </w:rPr>
                        <w:t xml:space="preserve">1) обеспечивает заключение договора о направлении на профессиональное обучение или дополнительное профессиональное образование между центром занятости населения и заявителем в двух экземплярах и осуществляет подготовку направления для прохождения профессионального обучения или получения дополнительного профессионального образования согласно приложению № </w:t>
                      </w:r>
                      <w:r>
                        <w:rPr>
                          <w:sz w:val="20"/>
                          <w:szCs w:val="20"/>
                        </w:rPr>
                        <w:t>6</w:t>
                      </w:r>
                      <w:r w:rsidRPr="00066E86">
                        <w:rPr>
                          <w:sz w:val="20"/>
                          <w:szCs w:val="20"/>
                        </w:rPr>
                        <w:t xml:space="preserve"> к настоящему Административному регламенту. </w:t>
                      </w:r>
                    </w:p>
                    <w:p w:rsidR="002B4B33" w:rsidRPr="00066E86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sz w:val="20"/>
                          <w:szCs w:val="20"/>
                        </w:rPr>
                      </w:pPr>
                      <w:r w:rsidRPr="00066E86">
                        <w:rPr>
                          <w:sz w:val="20"/>
                          <w:szCs w:val="20"/>
                        </w:rPr>
                        <w:t>2) передает директору центра занятости населения или уполномоченному им работнику центра занятости населения оформленные договоры и направление для подписания.</w:t>
                      </w:r>
                    </w:p>
                  </w:txbxContent>
                </v:textbox>
              </v:shape>
            </w:pict>
          </mc:Fallback>
        </mc:AlternateContent>
      </w:r>
      <w:r w:rsidRPr="0004008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3064510</wp:posOffset>
                </wp:positionH>
                <wp:positionV relativeFrom="paragraph">
                  <wp:posOffset>4865370</wp:posOffset>
                </wp:positionV>
                <wp:extent cx="635" cy="118110"/>
                <wp:effectExtent l="58420" t="12065" r="55245" b="2222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8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44E1EE" id="Прямая соединительная линия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3pt,383.1pt" to="241.35pt,3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">
                <v:stroke endarrow="block"/>
              </v:line>
            </w:pict>
          </mc:Fallback>
        </mc:AlternateContent>
      </w:r>
      <w:r w:rsidRPr="0004008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-194310</wp:posOffset>
                </wp:positionH>
                <wp:positionV relativeFrom="paragraph">
                  <wp:posOffset>4824095</wp:posOffset>
                </wp:positionV>
                <wp:extent cx="6286500" cy="2547620"/>
                <wp:effectExtent l="9525" t="5080" r="9525" b="952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25476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B4B33" w:rsidRPr="00F07348" w:rsidRDefault="002B4B33" w:rsidP="0064157A">
                            <w:pPr>
                              <w:ind w:firstLine="284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07348">
                              <w:rPr>
                                <w:sz w:val="20"/>
                                <w:szCs w:val="20"/>
                              </w:rPr>
                              <w:t>Административная процедура «Фиксирование в программно-техническом комплексе, содержащем регистр получателей государственных услуг в сфере занятости населения –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 образовательной организацией»</w:t>
                            </w:r>
                          </w:p>
                          <w:p w:rsidR="002B4B33" w:rsidRPr="00F07348" w:rsidRDefault="002B4B33" w:rsidP="0064157A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F07348">
                              <w:rPr>
                                <w:sz w:val="20"/>
                                <w:szCs w:val="20"/>
                              </w:rPr>
                              <w:t>Основанием для начала административной процедуры является поступление в центр занятости населения приказа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предоставленного образовательной организацией.</w:t>
                            </w:r>
                          </w:p>
                          <w:p w:rsidR="002B4B33" w:rsidRPr="00F07348" w:rsidRDefault="002B4B33" w:rsidP="0064157A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F07348">
                              <w:rPr>
                                <w:sz w:val="20"/>
                                <w:szCs w:val="20"/>
                              </w:rPr>
                              <w:t>Работник центра занятости населения осуществляет следующие действия:</w:t>
                            </w:r>
                          </w:p>
                          <w:p w:rsidR="002B4B33" w:rsidRPr="00F07348" w:rsidRDefault="002B4B33" w:rsidP="0064157A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F07348">
                              <w:rPr>
                                <w:sz w:val="20"/>
                                <w:szCs w:val="20"/>
                              </w:rPr>
                              <w:t>1) фиксирует в программно-техническом комплексе, содержащем регистр получателей государственных услуг в сфере занятости населения – физических лиц, данные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 (дата, номер).</w:t>
                            </w:r>
                          </w:p>
                          <w:p w:rsidR="002B4B33" w:rsidRPr="00F07348" w:rsidRDefault="002B4B33" w:rsidP="0064157A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F07348">
                              <w:rPr>
                                <w:sz w:val="20"/>
                                <w:szCs w:val="20"/>
                              </w:rPr>
                              <w:t>2) приобщает приказ (копию приказа, выписку из приказа) о зачислении заявителя для прохождения профессионального обучения или получения дополнительного профессионального образования к личному делу заявителя.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" o:spid="_x0000_s1034" type="#_x0000_t202" style="position:absolute;left:0;text-align:left;margin-left:-15.3pt;margin-top:379.85pt;width:495pt;height:200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" filled="f">
                <v:textbox>
                  <w:txbxContent>
                    <w:p w:rsidR="002B4B33" w:rsidRPr="00F07348" w:rsidRDefault="002B4B33" w:rsidP="0064157A">
                      <w:pPr>
                        <w:ind w:firstLine="284"/>
                        <w:jc w:val="center"/>
                        <w:rPr>
                          <w:sz w:val="20"/>
                          <w:szCs w:val="20"/>
                        </w:rPr>
                      </w:pPr>
                      <w:r w:rsidRPr="00F07348">
                        <w:rPr>
                          <w:sz w:val="20"/>
                          <w:szCs w:val="20"/>
                        </w:rPr>
                        <w:t>Административная процедура «Фиксирование в программно-техническом комплексе, содержащем регистр получателей государственных услуг в сфере занятости населения –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</w:t>
                      </w:r>
                      <w:r>
                        <w:rPr>
                          <w:sz w:val="20"/>
                          <w:szCs w:val="20"/>
                        </w:rPr>
                        <w:t>м образовательной организацией»</w:t>
                      </w:r>
                    </w:p>
                    <w:p w:rsidR="002B4B33" w:rsidRPr="00F07348" w:rsidRDefault="002B4B33" w:rsidP="0064157A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F07348">
                        <w:rPr>
                          <w:sz w:val="20"/>
                          <w:szCs w:val="20"/>
                        </w:rPr>
                        <w:t>Основанием для начала административной процедуры является поступление в центр занятости населения приказа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предоставленного образовательной организацией.</w:t>
                      </w:r>
                    </w:p>
                    <w:p w:rsidR="002B4B33" w:rsidRPr="00F07348" w:rsidRDefault="002B4B33" w:rsidP="0064157A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F07348">
                        <w:rPr>
                          <w:sz w:val="20"/>
                          <w:szCs w:val="20"/>
                        </w:rPr>
                        <w:t>Работник центра занятости населения осуществляет следующие действия:</w:t>
                      </w:r>
                    </w:p>
                    <w:p w:rsidR="002B4B33" w:rsidRPr="00F07348" w:rsidRDefault="002B4B33" w:rsidP="0064157A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F07348">
                        <w:rPr>
                          <w:sz w:val="20"/>
                          <w:szCs w:val="20"/>
                        </w:rPr>
                        <w:t>1) фиксирует в программно-техническом комплексе, содержащем регистр получателей государственных услуг в сфере занятости населения – физических лиц, данные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 (дата, номер).</w:t>
                      </w:r>
                    </w:p>
                    <w:p w:rsidR="002B4B33" w:rsidRPr="00F07348" w:rsidRDefault="002B4B33" w:rsidP="0064157A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F07348">
                        <w:rPr>
                          <w:sz w:val="20"/>
                          <w:szCs w:val="20"/>
                        </w:rPr>
                        <w:t>2) приобщает приказ (копию приказа, выписку из приказа) о зачислении заявителя для прохождения профессионального обучения или получения дополнительного профессионального образования к личному делу заявителя.</w:t>
                      </w:r>
                    </w:p>
                  </w:txbxContent>
                </v:textbox>
              </v:shape>
            </w:pict>
          </mc:Fallback>
        </mc:AlternateContent>
      </w:r>
    </w:p>
    <w:p w:rsidR="004864B9" w:rsidRDefault="004864B9" w:rsidP="004864B9">
      <w:pPr>
        <w:jc w:val="center"/>
      </w:pPr>
    </w:p>
    <w:p w:rsidR="004864B9" w:rsidRPr="00040081" w:rsidRDefault="004864B9" w:rsidP="004864B9">
      <w:pPr>
        <w:jc w:val="center"/>
      </w:pPr>
    </w:p>
    <w:p w:rsidR="0064157A" w:rsidRPr="00040081" w:rsidRDefault="0064157A" w:rsidP="0064157A"/>
    <w:p w:rsidR="0064157A" w:rsidRPr="00040081" w:rsidRDefault="0064157A" w:rsidP="0064157A">
      <w:pPr>
        <w:jc w:val="center"/>
      </w:pPr>
    </w:p>
    <w:p w:rsidR="0064157A" w:rsidRPr="00040081" w:rsidRDefault="0064157A" w:rsidP="004864B9">
      <w:pPr>
        <w:jc w:val="center"/>
      </w:pPr>
      <w:r w:rsidRPr="00040081">
        <w:rPr>
          <w:noProof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-194310</wp:posOffset>
                </wp:positionH>
                <wp:positionV relativeFrom="paragraph">
                  <wp:posOffset>-46990</wp:posOffset>
                </wp:positionV>
                <wp:extent cx="6304280" cy="2599055"/>
                <wp:effectExtent l="9525" t="10795" r="10795" b="952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4280" cy="25990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B4B33" w:rsidRPr="004864B9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864B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3) вручает заявителю подписанные директором центра занятости населения или уполномоченным им работником центра занятости населения направление для прохождения профессионального обучения или получения дополнительного профессионального образования и один экземпляр договора о направлении на профессиональное обучение или дополнительное профессиональное образование. </w:t>
                            </w:r>
                          </w:p>
                          <w:p w:rsidR="002B4B33" w:rsidRPr="004864B9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864B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4) второй экземпляр договора о направлении на профессиональное обучение или дополнительное профессиональное образование приобщает к личному делу заявителя.</w:t>
                            </w:r>
                          </w:p>
                          <w:p w:rsidR="002B4B33" w:rsidRPr="004864B9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864B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5) при направлении заявителя для прохождения профессионального обучения или получения дополнительного профессионального образования в другую местность центр занятости населения оказывает заявителю финансовую поддержку в соответствии с пунктом 2 статьи 23 Закона Российской Федерации от 19.04.1991 № 1032-1 «О занятости населения в Российской Федерации» и постановлением Правительства Камчатского края от 30.01.2012 № 76-П «О предоставлении отдельных мер поддержки в сфере занятости населения в Камчатском крае». </w:t>
                            </w:r>
                          </w:p>
                          <w:p w:rsidR="002B4B33" w:rsidRPr="004864B9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864B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6) устно информирует заявителя, направляемого на обучение по профессии (специальности), требующей обязательного медицинского освидетельствования, о: месторасположении образовательного учреждения (организации), схеме проезда, номерах контактных телефонов и необходимости предоставления заключения о медицинском освидетельствовании, выданного в установленном порядке медицинской организацией, в образовательное учреждение (организацию).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35" type="#_x0000_t202" style="position:absolute;left:0;text-align:left;margin-left:-15.3pt;margin-top:-3.7pt;width:496.4pt;height:204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" filled="f">
                <v:textbox>
                  <w:txbxContent>
                    <w:p w:rsidR="002B4B33" w:rsidRPr="004864B9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864B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3) вручает заявителю подписанные директором центра занятости населения или уполномоченным им работником центра занятости населения направление для прохождения профессионального обучения или получения дополнительного профессионального образования и один экземпляр договора о направлении на профессиональное обучение или дополнительное профессиональное образование. </w:t>
                      </w:r>
                    </w:p>
                    <w:p w:rsidR="002B4B33" w:rsidRPr="004864B9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864B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4) второй экземпляр договора о направлении на профессиональное обучение или дополнительное профессиональное образование приобщает к личному делу заявителя.</w:t>
                      </w:r>
                    </w:p>
                    <w:p w:rsidR="002B4B33" w:rsidRPr="004864B9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864B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5) при направлении заявителя для прохождения профессионального обучения или получения дополнительного профессионального образования в другую местность центр занятости населения оказывает заявителю финансовую поддержку в соответствии с пунктом 2 статьи 23 Закона Российской Федерации от 19.04.1991 № 1032-1 «О занятости населения в Российской Федерации» и постановлением Правительства Камчатского края от 30.01.2012 № 76-П «О предоставлении отдельных мер поддержки в сфере занятости населения в Камчатском крае». </w:t>
                      </w:r>
                    </w:p>
                    <w:p w:rsidR="002B4B33" w:rsidRPr="004864B9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864B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6) устно информирует заявителя, направляемого на обучение по профессии (специальности), требующей обязательного медицинского освидетельствования, о: месторасположении образовательного учреждения (организации), схеме проезда, номерах контактных телефонов и необходимости предоставления заключения о медицинском освидетельствовании, выданного в установленном порядке медицинской организацией, в образовательное учреждение (организацию).</w:t>
                      </w:r>
                    </w:p>
                  </w:txbxContent>
                </v:textbox>
              </v:shape>
            </w:pict>
          </mc:Fallback>
        </mc:AlternateContent>
      </w:r>
    </w:p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>
      <w:pPr>
        <w:jc w:val="right"/>
      </w:pPr>
    </w:p>
    <w:p w:rsidR="0064157A" w:rsidRPr="00040081" w:rsidRDefault="0064157A" w:rsidP="0064157A">
      <w:pPr>
        <w:jc w:val="right"/>
      </w:pPr>
    </w:p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>
      <w:pPr>
        <w:rPr>
          <w:sz w:val="20"/>
          <w:szCs w:val="20"/>
        </w:rPr>
      </w:pPr>
    </w:p>
    <w:p w:rsidR="0064157A" w:rsidRPr="00040081" w:rsidRDefault="0064157A" w:rsidP="004864B9">
      <w:r w:rsidRPr="0004008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5080</wp:posOffset>
                </wp:positionV>
                <wp:extent cx="635" cy="118110"/>
                <wp:effectExtent l="76200" t="0" r="75565" b="5334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81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919654" id="Прямая соединительная линия 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.4pt" to=".0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">
                <v:stroke endarrow="block"/>
                <w10:wrap anchorx="margin"/>
              </v:line>
            </w:pict>
          </mc:Fallback>
        </mc:AlternateContent>
      </w:r>
      <w:r w:rsidRPr="0004008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-194310</wp:posOffset>
                </wp:positionH>
                <wp:positionV relativeFrom="paragraph">
                  <wp:posOffset>107315</wp:posOffset>
                </wp:positionV>
                <wp:extent cx="6304280" cy="2609850"/>
                <wp:effectExtent l="9525" t="12065" r="10795" b="698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4280" cy="2609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B4B33" w:rsidRPr="004864B9" w:rsidRDefault="002B4B33" w:rsidP="0064157A">
                            <w:pPr>
                              <w:autoSpaceDE w:val="0"/>
                              <w:ind w:firstLine="284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864B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Административная процедура «Фиксирование в программно-техническом комплексе, содержащем регистр получателей государственных услуг в сфере занятости населения –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организацией».</w:t>
                            </w:r>
                          </w:p>
                          <w:p w:rsidR="002B4B33" w:rsidRPr="004864B9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864B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Основанием для начала административной процедуры является поступление в центр занятости населения приказа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предоставленного образовательной организацией.</w:t>
                            </w:r>
                          </w:p>
                          <w:p w:rsidR="002B4B33" w:rsidRPr="004864B9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864B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Работник центра занятости населения осуществляет следующие действия:</w:t>
                            </w:r>
                          </w:p>
                          <w:p w:rsidR="002B4B33" w:rsidRPr="004864B9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864B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1) фиксирует в программно-техническом комплексе, содержащем регистр получателей государственных услуг в сфере занятости населения – физических лиц, данные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 (дата, номер).</w:t>
                            </w:r>
                          </w:p>
                          <w:p w:rsidR="002B4B33" w:rsidRPr="004864B9" w:rsidRDefault="002B4B33" w:rsidP="0064157A">
                            <w:pPr>
                              <w:autoSpaceDE w:val="0"/>
                              <w:autoSpaceDN w:val="0"/>
                              <w:adjustRightInd w:val="0"/>
                              <w:ind w:firstLine="284"/>
                              <w:jc w:val="both"/>
                              <w:outlineLvl w:val="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864B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2) приобщает приказ (копию приказа, выписку из приказа) о зачислении заявителя для прохождения профессионального обучения или получения дополнительного профессионального образования к личному делу заявителя.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36" type="#_x0000_t202" style="position:absolute;margin-left:-15.3pt;margin-top:8.45pt;width:496.4pt;height:20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" filled="f">
                <v:textbox>
                  <w:txbxContent>
                    <w:p w:rsidR="002B4B33" w:rsidRPr="004864B9" w:rsidRDefault="002B4B33" w:rsidP="0064157A">
                      <w:pPr>
                        <w:autoSpaceDE w:val="0"/>
                        <w:ind w:firstLine="284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864B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Административная процедура «Фиксирование в программно-техническом комплексе, содержащем регистр получателей государственных услуг в сфере занятости населения – физических лиц, данных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организацией».</w:t>
                      </w:r>
                    </w:p>
                    <w:p w:rsidR="002B4B33" w:rsidRPr="004864B9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864B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Основанием для начала административной процедуры является поступление в центр занятости населения приказа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предоставленного образовательной организацией.</w:t>
                      </w:r>
                    </w:p>
                    <w:p w:rsidR="002B4B33" w:rsidRPr="004864B9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864B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Работник центра занятости населения осуществляет следующие действия:</w:t>
                      </w:r>
                    </w:p>
                    <w:p w:rsidR="002B4B33" w:rsidRPr="004864B9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864B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1) фиксирует в программно-техническом комплексе, содержащем регистр получателей государственных услуг в сфере занятости населения – физических лиц, данные о приказе (копии приказа, выписки из приказа) о зачислении заявителя для прохождения профессионального обучения или получения дополнительного профессионального образования, предоставленном образовательной организацией (дата, номер).</w:t>
                      </w:r>
                    </w:p>
                    <w:p w:rsidR="002B4B33" w:rsidRPr="004864B9" w:rsidRDefault="002B4B33" w:rsidP="0064157A">
                      <w:pPr>
                        <w:autoSpaceDE w:val="0"/>
                        <w:autoSpaceDN w:val="0"/>
                        <w:adjustRightInd w:val="0"/>
                        <w:ind w:firstLine="284"/>
                        <w:jc w:val="both"/>
                        <w:outlineLvl w:val="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864B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2) приобщает приказ (копию приказа, выписку из приказа) о зачислении заявителя для прохождения профессионального обучения или получения дополнительного профессионального образования к личному делу заявителя.</w:t>
                      </w:r>
                    </w:p>
                  </w:txbxContent>
                </v:textbox>
              </v:shape>
            </w:pict>
          </mc:Fallback>
        </mc:AlternateContent>
      </w:r>
    </w:p>
    <w:p w:rsidR="0064157A" w:rsidRPr="00040081" w:rsidRDefault="0064157A" w:rsidP="0064157A">
      <w:pPr>
        <w:jc w:val="center"/>
      </w:pPr>
    </w:p>
    <w:p w:rsidR="0064157A" w:rsidRPr="00040081" w:rsidRDefault="0064157A" w:rsidP="0064157A"/>
    <w:p w:rsidR="0064157A" w:rsidRPr="00040081" w:rsidRDefault="0064157A" w:rsidP="0064157A"/>
    <w:p w:rsidR="0064157A" w:rsidRPr="00040081" w:rsidRDefault="0064157A" w:rsidP="0064157A">
      <w:pPr>
        <w:jc w:val="center"/>
        <w:rPr>
          <w:sz w:val="28"/>
          <w:szCs w:val="28"/>
        </w:rPr>
      </w:pPr>
    </w:p>
    <w:p w:rsidR="00FE7E89" w:rsidRDefault="00FE7E89" w:rsidP="00FE7E89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:rsidR="00FE7E89" w:rsidRDefault="00FE7E89" w:rsidP="00FE7E89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:rsidR="00FE7E89" w:rsidRDefault="00FE7E89" w:rsidP="00FE7E89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:rsidR="00FE7E89" w:rsidRDefault="00FE7E89" w:rsidP="00FE7E89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:rsidR="00FE7E89" w:rsidRDefault="00FE7E89" w:rsidP="00FE7E89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:rsidR="00FE7E89" w:rsidRDefault="00FE7E89" w:rsidP="00FE7E89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:rsidR="00FE7E89" w:rsidRDefault="00FE7E89" w:rsidP="00FE7E89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</w:p>
    <w:p w:rsidR="00EC6058" w:rsidRPr="00FE7E89" w:rsidRDefault="0064157A" w:rsidP="00FE7E89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color w:val="auto"/>
          <w:sz w:val="28"/>
          <w:szCs w:val="28"/>
        </w:rPr>
      </w:pPr>
      <w:r w:rsidRPr="00FE7E89">
        <w:rPr>
          <w:rFonts w:ascii="Times New Roman" w:hAnsi="Times New Roman" w:cs="Times New Roman"/>
          <w:noProof/>
          <w:color w:val="auto"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EBB9DE" wp14:editId="56463118">
                <wp:simplePos x="0" y="0"/>
                <wp:positionH relativeFrom="column">
                  <wp:posOffset>-457200</wp:posOffset>
                </wp:positionH>
                <wp:positionV relativeFrom="paragraph">
                  <wp:posOffset>8478520</wp:posOffset>
                </wp:positionV>
                <wp:extent cx="6743700" cy="1012190"/>
                <wp:effectExtent l="9525" t="10795" r="9525" b="5715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1012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4B33" w:rsidRDefault="002B4B33" w:rsidP="006415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EBB9DE" id="Надпись 16" o:spid="_x0000_s1037" type="#_x0000_t202" style="position:absolute;left:0;text-align:left;margin-left:-36pt;margin-top:667.6pt;width:531pt;height:79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">
                <v:textbox>
                  <w:txbxContent>
                    <w:p w:rsidR="002B4B33" w:rsidRDefault="002B4B33" w:rsidP="0064157A"/>
                  </w:txbxContent>
                </v:textbox>
              </v:shape>
            </w:pict>
          </mc:Fallback>
        </mc:AlternateContent>
      </w:r>
      <w:r w:rsidRPr="00FE7E89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sectPr w:rsidR="00EC6058" w:rsidRPr="00FE7E89" w:rsidSect="00E247AD">
      <w:type w:val="continuous"/>
      <w:pgSz w:w="11905" w:h="16837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A45" w:rsidRDefault="00574A45">
      <w:r>
        <w:separator/>
      </w:r>
    </w:p>
  </w:endnote>
  <w:endnote w:type="continuationSeparator" w:id="0">
    <w:p w:rsidR="00574A45" w:rsidRDefault="0057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A45" w:rsidRDefault="00574A45"/>
  </w:footnote>
  <w:footnote w:type="continuationSeparator" w:id="0">
    <w:p w:rsidR="00574A45" w:rsidRDefault="00574A4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1418" w:firstLine="0"/>
      </w:pPr>
    </w:lvl>
  </w:abstractNum>
  <w:abstractNum w:abstractNumId="2">
    <w:nsid w:val="02B2203F"/>
    <w:multiLevelType w:val="multilevel"/>
    <w:tmpl w:val="83AAA6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1C3A6F"/>
    <w:multiLevelType w:val="multilevel"/>
    <w:tmpl w:val="EA6AAC2C"/>
    <w:lvl w:ilvl="0">
      <w:start w:val="1"/>
      <w:numFmt w:val="decimal"/>
      <w:lvlText w:val="2.17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72205F"/>
    <w:multiLevelType w:val="multilevel"/>
    <w:tmpl w:val="0BECC6A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D61C44"/>
    <w:multiLevelType w:val="multilevel"/>
    <w:tmpl w:val="3D52DB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8">
      <w:numFmt w:val="decimal"/>
      <w:lvlText w:val=""/>
      <w:lvlJc w:val="left"/>
    </w:lvl>
  </w:abstractNum>
  <w:abstractNum w:abstractNumId="6">
    <w:nsid w:val="0C0C66BC"/>
    <w:multiLevelType w:val="multilevel"/>
    <w:tmpl w:val="028AAE6C"/>
    <w:lvl w:ilvl="0">
      <w:start w:val="1"/>
      <w:numFmt w:val="decimal"/>
      <w:lvlText w:val="3.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0124F7"/>
    <w:multiLevelType w:val="multilevel"/>
    <w:tmpl w:val="9BEC28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183CCF"/>
    <w:multiLevelType w:val="multilevel"/>
    <w:tmpl w:val="457050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ru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966CBE"/>
    <w:multiLevelType w:val="multilevel"/>
    <w:tmpl w:val="20F0D9D4"/>
    <w:lvl w:ilvl="0">
      <w:start w:val="1"/>
      <w:numFmt w:val="decimal"/>
      <w:lvlText w:val="1.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2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1"/>
      <w:numFmt w:val="decimal"/>
      <w:lvlText w:val="%2.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7">
      <w:start w:val="2"/>
      <w:numFmt w:val="decimal"/>
      <w:lvlText w:val="%2.%4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8">
      <w:start w:val="7"/>
      <w:numFmt w:val="decimal"/>
      <w:lvlText w:val="%8.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</w:abstractNum>
  <w:abstractNum w:abstractNumId="10">
    <w:nsid w:val="15B62C25"/>
    <w:multiLevelType w:val="multilevel"/>
    <w:tmpl w:val="63D2D538"/>
    <w:lvl w:ilvl="0">
      <w:start w:val="1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AC7876"/>
    <w:multiLevelType w:val="multilevel"/>
    <w:tmpl w:val="2E0620C2"/>
    <w:lvl w:ilvl="0">
      <w:start w:val="1"/>
      <w:numFmt w:val="decimal"/>
      <w:lvlText w:val="3.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8860928"/>
    <w:multiLevelType w:val="multilevel"/>
    <w:tmpl w:val="E53A8A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AE63BB"/>
    <w:multiLevelType w:val="hybridMultilevel"/>
    <w:tmpl w:val="99200A4E"/>
    <w:lvl w:ilvl="0" w:tplc="CE6EE15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F878B3"/>
    <w:multiLevelType w:val="multilevel"/>
    <w:tmpl w:val="57BADD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45E658D"/>
    <w:multiLevelType w:val="multilevel"/>
    <w:tmpl w:val="2390B37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283A7A9B"/>
    <w:multiLevelType w:val="multilevel"/>
    <w:tmpl w:val="A1B658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962DDB"/>
    <w:multiLevelType w:val="multilevel"/>
    <w:tmpl w:val="A97689F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7949B4"/>
    <w:multiLevelType w:val="multilevel"/>
    <w:tmpl w:val="7532926E"/>
    <w:lvl w:ilvl="0">
      <w:start w:val="1"/>
      <w:numFmt w:val="decimal"/>
      <w:lvlText w:val="2.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EF77DD"/>
    <w:multiLevelType w:val="multilevel"/>
    <w:tmpl w:val="34F4D2A8"/>
    <w:lvl w:ilvl="0">
      <w:start w:val="2"/>
      <w:numFmt w:val="decimal"/>
      <w:lvlText w:val="2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8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A651E5"/>
    <w:multiLevelType w:val="multilevel"/>
    <w:tmpl w:val="F028CDBC"/>
    <w:lvl w:ilvl="0">
      <w:start w:val="1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8D025F"/>
    <w:multiLevelType w:val="multilevel"/>
    <w:tmpl w:val="6B146F4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57D01993"/>
    <w:multiLevelType w:val="multilevel"/>
    <w:tmpl w:val="88860388"/>
    <w:lvl w:ilvl="0">
      <w:start w:val="18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39466F"/>
    <w:multiLevelType w:val="multilevel"/>
    <w:tmpl w:val="BA526E9E"/>
    <w:lvl w:ilvl="0">
      <w:start w:val="1"/>
      <w:numFmt w:val="decimal"/>
      <w:lvlText w:val="3.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E86415"/>
    <w:multiLevelType w:val="hybridMultilevel"/>
    <w:tmpl w:val="A052F474"/>
    <w:lvl w:ilvl="0" w:tplc="070EE1F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4E4832"/>
    <w:multiLevelType w:val="multilevel"/>
    <w:tmpl w:val="D4EC03EE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DA4379"/>
    <w:multiLevelType w:val="multilevel"/>
    <w:tmpl w:val="91BA0BF4"/>
    <w:lvl w:ilvl="0">
      <w:start w:val="1"/>
      <w:numFmt w:val="decimal"/>
      <w:lvlText w:val="3.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E0343ED"/>
    <w:multiLevelType w:val="multilevel"/>
    <w:tmpl w:val="1594540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D465AB"/>
    <w:multiLevelType w:val="multilevel"/>
    <w:tmpl w:val="3BEE8596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29">
    <w:nsid w:val="72847B70"/>
    <w:multiLevelType w:val="multilevel"/>
    <w:tmpl w:val="B44C51D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>
    <w:nsid w:val="73025EC1"/>
    <w:multiLevelType w:val="multilevel"/>
    <w:tmpl w:val="C874939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737C3E4D"/>
    <w:multiLevelType w:val="multilevel"/>
    <w:tmpl w:val="83E8F2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6E16A62"/>
    <w:multiLevelType w:val="multilevel"/>
    <w:tmpl w:val="F72AC68E"/>
    <w:lvl w:ilvl="0">
      <w:start w:val="1"/>
      <w:numFmt w:val="decimal"/>
      <w:lvlText w:val="3.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064E57"/>
    <w:multiLevelType w:val="multilevel"/>
    <w:tmpl w:val="549E93F0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E75630"/>
    <w:multiLevelType w:val="multilevel"/>
    <w:tmpl w:val="4FBAE76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A54E8E"/>
    <w:multiLevelType w:val="multilevel"/>
    <w:tmpl w:val="BEA2C4EC"/>
    <w:lvl w:ilvl="0">
      <w:start w:val="2"/>
      <w:numFmt w:val="decimal"/>
      <w:lvlText w:val="3.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25"/>
  </w:num>
  <w:num w:numId="3">
    <w:abstractNumId w:val="9"/>
  </w:num>
  <w:num w:numId="4">
    <w:abstractNumId w:val="16"/>
  </w:num>
  <w:num w:numId="5">
    <w:abstractNumId w:val="20"/>
  </w:num>
  <w:num w:numId="6">
    <w:abstractNumId w:val="12"/>
  </w:num>
  <w:num w:numId="7">
    <w:abstractNumId w:val="18"/>
  </w:num>
  <w:num w:numId="8">
    <w:abstractNumId w:val="3"/>
  </w:num>
  <w:num w:numId="9">
    <w:abstractNumId w:val="22"/>
  </w:num>
  <w:num w:numId="10">
    <w:abstractNumId w:val="34"/>
  </w:num>
  <w:num w:numId="11">
    <w:abstractNumId w:val="33"/>
  </w:num>
  <w:num w:numId="12">
    <w:abstractNumId w:val="26"/>
  </w:num>
  <w:num w:numId="13">
    <w:abstractNumId w:val="32"/>
  </w:num>
  <w:num w:numId="14">
    <w:abstractNumId w:val="23"/>
  </w:num>
  <w:num w:numId="15">
    <w:abstractNumId w:val="35"/>
  </w:num>
  <w:num w:numId="16">
    <w:abstractNumId w:val="11"/>
  </w:num>
  <w:num w:numId="17">
    <w:abstractNumId w:val="6"/>
  </w:num>
  <w:num w:numId="18">
    <w:abstractNumId w:val="4"/>
  </w:num>
  <w:num w:numId="19">
    <w:abstractNumId w:val="17"/>
  </w:num>
  <w:num w:numId="20">
    <w:abstractNumId w:val="7"/>
  </w:num>
  <w:num w:numId="21">
    <w:abstractNumId w:val="5"/>
  </w:num>
  <w:num w:numId="22">
    <w:abstractNumId w:val="8"/>
  </w:num>
  <w:num w:numId="23">
    <w:abstractNumId w:val="1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14"/>
  </w:num>
  <w:num w:numId="27">
    <w:abstractNumId w:val="29"/>
  </w:num>
  <w:num w:numId="28">
    <w:abstractNumId w:val="15"/>
  </w:num>
  <w:num w:numId="29">
    <w:abstractNumId w:val="21"/>
  </w:num>
  <w:num w:numId="30">
    <w:abstractNumId w:val="19"/>
  </w:num>
  <w:num w:numId="31">
    <w:abstractNumId w:val="10"/>
  </w:num>
  <w:num w:numId="32">
    <w:abstractNumId w:val="30"/>
  </w:num>
  <w:num w:numId="33">
    <w:abstractNumId w:val="28"/>
  </w:num>
  <w:num w:numId="34">
    <w:abstractNumId w:val="31"/>
  </w:num>
  <w:num w:numId="35">
    <w:abstractNumId w:val="13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058"/>
    <w:rsid w:val="000054E7"/>
    <w:rsid w:val="00026AFB"/>
    <w:rsid w:val="000364AE"/>
    <w:rsid w:val="00076723"/>
    <w:rsid w:val="000B5531"/>
    <w:rsid w:val="00190353"/>
    <w:rsid w:val="001920B2"/>
    <w:rsid w:val="001B4896"/>
    <w:rsid w:val="001F5233"/>
    <w:rsid w:val="002B4B33"/>
    <w:rsid w:val="002D52FB"/>
    <w:rsid w:val="002E40D8"/>
    <w:rsid w:val="0030036A"/>
    <w:rsid w:val="00315C47"/>
    <w:rsid w:val="00391699"/>
    <w:rsid w:val="00415212"/>
    <w:rsid w:val="004864B9"/>
    <w:rsid w:val="004B058F"/>
    <w:rsid w:val="00510709"/>
    <w:rsid w:val="0054107D"/>
    <w:rsid w:val="005457FD"/>
    <w:rsid w:val="00574A45"/>
    <w:rsid w:val="005F107D"/>
    <w:rsid w:val="0064157A"/>
    <w:rsid w:val="00650821"/>
    <w:rsid w:val="0069187E"/>
    <w:rsid w:val="006A1D4B"/>
    <w:rsid w:val="00764D29"/>
    <w:rsid w:val="0078409B"/>
    <w:rsid w:val="007F20C4"/>
    <w:rsid w:val="007F2A40"/>
    <w:rsid w:val="00827117"/>
    <w:rsid w:val="008676CC"/>
    <w:rsid w:val="0087362F"/>
    <w:rsid w:val="008A2348"/>
    <w:rsid w:val="008D1A11"/>
    <w:rsid w:val="009147FF"/>
    <w:rsid w:val="00945692"/>
    <w:rsid w:val="00952159"/>
    <w:rsid w:val="00965243"/>
    <w:rsid w:val="009B5A72"/>
    <w:rsid w:val="00AB67BB"/>
    <w:rsid w:val="00B033A1"/>
    <w:rsid w:val="00B050FC"/>
    <w:rsid w:val="00C26C17"/>
    <w:rsid w:val="00CA6FBD"/>
    <w:rsid w:val="00CB5AAD"/>
    <w:rsid w:val="00CF705F"/>
    <w:rsid w:val="00D20DED"/>
    <w:rsid w:val="00D550CF"/>
    <w:rsid w:val="00E247AD"/>
    <w:rsid w:val="00E80704"/>
    <w:rsid w:val="00EC6058"/>
    <w:rsid w:val="00FE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949EDA-E6D6-46DD-8E3A-A2DDC8A12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157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qFormat/>
    <w:rsid w:val="0064157A"/>
    <w:pPr>
      <w:keepNext/>
      <w:suppressAutoHyphens/>
      <w:ind w:left="-337" w:right="493"/>
      <w:jc w:val="center"/>
      <w:outlineLvl w:val="5"/>
    </w:pPr>
    <w:rPr>
      <w:rFonts w:ascii="Times New Roman" w:eastAsia="Times New Roman" w:hAnsi="Times New Roman" w:cs="Times New Roman"/>
      <w:color w:val="auto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">
    <w:name w:val="Body text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single"/>
      <w:lang w:val="en-US"/>
    </w:rPr>
  </w:style>
  <w:style w:type="character" w:customStyle="1" w:styleId="2">
    <w:name w:val="Основной текст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single"/>
      <w:lang w:val="en-US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Bodytext23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Bodytext6">
    <w:name w:val="Body text (6)_"/>
    <w:basedOn w:val="a0"/>
    <w:link w:val="Bodytext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7">
    <w:name w:val="Body text (7)_"/>
    <w:basedOn w:val="a0"/>
    <w:link w:val="Bodytext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95ptItalic">
    <w:name w:val="Body text (2) + 9;5 pt;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95ptItalic0">
    <w:name w:val="Body text (2) + 9;5 pt;Italic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8">
    <w:name w:val="Body text (8)_"/>
    <w:basedOn w:val="a0"/>
    <w:link w:val="Bodytext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NotBold">
    <w:name w:val="Body text (3) + Not Bold"/>
    <w:basedOn w:val="Bodytext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29pt">
    <w:name w:val="Body text (2) + 9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9">
    <w:name w:val="Body text (9)_"/>
    <w:basedOn w:val="a0"/>
    <w:link w:val="Bodytext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</w:rPr>
  </w:style>
  <w:style w:type="character" w:customStyle="1" w:styleId="Bodytext91">
    <w:name w:val="Body text (9)"/>
    <w:basedOn w:val="Bodytext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Bodytext71">
    <w:name w:val="Body text (7)"/>
    <w:basedOn w:val="Bodytext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72">
    <w:name w:val="Body text (7)"/>
    <w:basedOn w:val="Bodytext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73">
    <w:name w:val="Body text (7)"/>
    <w:basedOn w:val="Bodytext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">
    <w:name w:val="Основной текст3"/>
    <w:basedOn w:val="a"/>
    <w:link w:val="Bodytext"/>
    <w:pPr>
      <w:shd w:val="clear" w:color="auto" w:fill="FFFFFF"/>
      <w:spacing w:before="66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240" w:line="298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70">
    <w:name w:val="Body text (7)"/>
    <w:basedOn w:val="a"/>
    <w:link w:val="Bodytext7"/>
    <w:pPr>
      <w:shd w:val="clear" w:color="auto" w:fill="FFFFFF"/>
      <w:spacing w:before="240" w:after="540" w:line="25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80">
    <w:name w:val="Body text (8)"/>
    <w:basedOn w:val="a"/>
    <w:link w:val="Bodytext8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Bodytext90">
    <w:name w:val="Body text (9)"/>
    <w:basedOn w:val="a"/>
    <w:link w:val="Bodytext9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rsid w:val="0064157A"/>
    <w:rPr>
      <w:rFonts w:ascii="Times New Roman" w:eastAsia="Times New Roman" w:hAnsi="Times New Roman" w:cs="Times New Roman"/>
      <w:sz w:val="28"/>
      <w:szCs w:val="20"/>
      <w:lang w:val="ru-RU" w:eastAsia="ar-SA"/>
    </w:rPr>
  </w:style>
  <w:style w:type="paragraph" w:customStyle="1" w:styleId="ConsPlusNormal">
    <w:name w:val="ConsPlusNormal"/>
    <w:rsid w:val="0064157A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val="ru-RU" w:eastAsia="zh-CN"/>
    </w:rPr>
  </w:style>
  <w:style w:type="paragraph" w:customStyle="1" w:styleId="WW-">
    <w:name w:val="WW-Текст"/>
    <w:basedOn w:val="a"/>
    <w:rsid w:val="0064157A"/>
    <w:rPr>
      <w:rFonts w:ascii="Courier New" w:eastAsia="Times New Roman" w:hAnsi="Courier New" w:cs="Courier New"/>
      <w:color w:val="auto"/>
      <w:sz w:val="20"/>
      <w:szCs w:val="20"/>
      <w:lang w:val="ru-RU" w:eastAsia="zh-CN"/>
    </w:rPr>
  </w:style>
  <w:style w:type="character" w:customStyle="1" w:styleId="FontStyle30">
    <w:name w:val="Font Style30"/>
    <w:uiPriority w:val="99"/>
    <w:rsid w:val="0064157A"/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157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4">
    <w:name w:val="List Paragraph"/>
    <w:basedOn w:val="a"/>
    <w:uiPriority w:val="34"/>
    <w:qFormat/>
    <w:rsid w:val="0064157A"/>
    <w:pPr>
      <w:ind w:left="720"/>
      <w:contextualSpacing/>
    </w:pPr>
  </w:style>
  <w:style w:type="paragraph" w:customStyle="1" w:styleId="a5">
    <w:name w:val="Прижатый влево"/>
    <w:basedOn w:val="a"/>
    <w:next w:val="a"/>
    <w:rsid w:val="0087362F"/>
    <w:pPr>
      <w:autoSpaceDE w:val="0"/>
    </w:pPr>
    <w:rPr>
      <w:rFonts w:ascii="Arial" w:eastAsia="Times New Roman" w:hAnsi="Arial" w:cs="Arial"/>
      <w:color w:val="auto"/>
      <w:sz w:val="20"/>
      <w:szCs w:val="20"/>
      <w:lang w:val="ru-RU" w:eastAsia="zh-CN"/>
    </w:rPr>
  </w:style>
  <w:style w:type="paragraph" w:styleId="a6">
    <w:name w:val="Plain Text"/>
    <w:aliases w:val=" Знак,Знак"/>
    <w:basedOn w:val="a"/>
    <w:link w:val="a7"/>
    <w:semiHidden/>
    <w:rsid w:val="00CA6FBD"/>
    <w:rPr>
      <w:rFonts w:ascii="Courier New" w:eastAsia="Times New Roman" w:hAnsi="Courier New" w:cs="Times New Roman"/>
      <w:color w:val="auto"/>
      <w:sz w:val="20"/>
      <w:szCs w:val="20"/>
      <w:lang w:val="ru-RU"/>
    </w:rPr>
  </w:style>
  <w:style w:type="character" w:customStyle="1" w:styleId="a7">
    <w:name w:val="Текст Знак"/>
    <w:aliases w:val=" Знак Знак,Знак Знак"/>
    <w:basedOn w:val="a0"/>
    <w:link w:val="a6"/>
    <w:rsid w:val="00CA6FBD"/>
    <w:rPr>
      <w:rFonts w:ascii="Courier New" w:eastAsia="Times New Roman" w:hAnsi="Courier New" w:cs="Times New Roman"/>
      <w:sz w:val="20"/>
      <w:szCs w:val="20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96524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5243"/>
    <w:rPr>
      <w:rFonts w:ascii="Segoe UI" w:hAnsi="Segoe UI" w:cs="Segoe UI"/>
      <w:color w:val="000000"/>
      <w:sz w:val="18"/>
      <w:szCs w:val="18"/>
    </w:rPr>
  </w:style>
  <w:style w:type="paragraph" w:customStyle="1" w:styleId="10">
    <w:name w:val="Стиль1"/>
    <w:basedOn w:val="a"/>
    <w:rsid w:val="00965243"/>
    <w:pPr>
      <w:ind w:firstLine="708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ru-RU" w:eastAsia="zh-CN"/>
    </w:rPr>
  </w:style>
  <w:style w:type="paragraph" w:customStyle="1" w:styleId="Default">
    <w:name w:val="Default"/>
    <w:rsid w:val="00952159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mfc.kamgov.ru/" TargetMode="External"/><Relationship Id="rId13" Type="http://schemas.openxmlformats.org/officeDocument/2006/relationships/hyperlink" Target="mailto:cznossor@mail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amgov.ru" TargetMode="External"/><Relationship Id="rId12" Type="http://schemas.openxmlformats.org/officeDocument/2006/relationships/hyperlink" Target="mailto:kgczn@mail.kamchatka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ol_czn@mai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ilszn@mail.kamchatka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cznal@mail.kamchatka.ru" TargetMode="External"/><Relationship Id="rId10" Type="http://schemas.openxmlformats.org/officeDocument/2006/relationships/hyperlink" Target="mailto:eczn@elrus.kamchatka.s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mploy@mail.kamchatka.ru" TargetMode="External"/><Relationship Id="rId14" Type="http://schemas.openxmlformats.org/officeDocument/2006/relationships/hyperlink" Target="mailto:ukczn@mail.Kamchat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14793</Words>
  <Characters>84323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98919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Филатов Владимр Геннадьевич</dc:creator>
  <cp:keywords/>
  <cp:lastModifiedBy>Шестко Виктория Николаевна</cp:lastModifiedBy>
  <cp:revision>2</cp:revision>
  <cp:lastPrinted>2017-11-16T05:14:00Z</cp:lastPrinted>
  <dcterms:created xsi:type="dcterms:W3CDTF">2018-08-22T22:37:00Z</dcterms:created>
  <dcterms:modified xsi:type="dcterms:W3CDTF">2018-08-22T22:37:00Z</dcterms:modified>
</cp:coreProperties>
</file>